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C8" w:rsidRDefault="00045D04">
      <w:pPr>
        <w:pStyle w:val="af9"/>
        <w:spacing w:before="63" w:line="480" w:lineRule="auto"/>
        <w:ind w:left="5409" w:right="1146" w:hanging="3304"/>
      </w:pPr>
      <w:r>
        <w:t>ОТДЕЛ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КЛИМОВСКОГО</w:t>
      </w:r>
      <w:r>
        <w:rPr>
          <w:spacing w:val="-11"/>
        </w:rPr>
        <w:t xml:space="preserve"> </w:t>
      </w:r>
      <w:r>
        <w:t xml:space="preserve">РАЙОНА </w:t>
      </w:r>
      <w:proofErr w:type="gramStart"/>
      <w:r>
        <w:t>П</w:t>
      </w:r>
      <w:proofErr w:type="gramEnd"/>
      <w:r>
        <w:t xml:space="preserve"> Р И К А З</w:t>
      </w:r>
    </w:p>
    <w:p w:rsidR="002255C8" w:rsidRDefault="00045D04">
      <w:pPr>
        <w:pStyle w:val="af9"/>
        <w:tabs>
          <w:tab w:val="left" w:pos="5860"/>
        </w:tabs>
      </w:pPr>
      <w:r>
        <w:t>от</w:t>
      </w:r>
      <w:r>
        <w:rPr>
          <w:spacing w:val="65"/>
        </w:rPr>
        <w:t xml:space="preserve"> </w:t>
      </w:r>
      <w:r>
        <w:rPr>
          <w:spacing w:val="-2"/>
        </w:rPr>
        <w:t>13.01.2025г.</w:t>
      </w:r>
      <w:r>
        <w:tab/>
        <w:t>№</w:t>
      </w:r>
      <w:r>
        <w:rPr>
          <w:spacing w:val="-3"/>
        </w:rPr>
        <w:t xml:space="preserve"> </w:t>
      </w:r>
      <w:r>
        <w:rPr>
          <w:spacing w:val="-5"/>
        </w:rPr>
        <w:t>4</w:t>
      </w:r>
    </w:p>
    <w:p w:rsidR="002255C8" w:rsidRDefault="00045D04">
      <w:pPr>
        <w:pStyle w:val="af9"/>
        <w:spacing w:before="3"/>
      </w:pPr>
      <w:proofErr w:type="spellStart"/>
      <w:r>
        <w:t>р.п</w:t>
      </w:r>
      <w:proofErr w:type="spellEnd"/>
      <w:r>
        <w:t>.</w:t>
      </w:r>
      <w:r>
        <w:rPr>
          <w:spacing w:val="3"/>
        </w:rPr>
        <w:t xml:space="preserve"> </w:t>
      </w:r>
      <w:r>
        <w:rPr>
          <w:spacing w:val="-2"/>
        </w:rPr>
        <w:t>Климово</w:t>
      </w:r>
    </w:p>
    <w:p w:rsidR="002255C8" w:rsidRDefault="002255C8">
      <w:pPr>
        <w:pStyle w:val="af9"/>
        <w:ind w:left="0"/>
      </w:pPr>
    </w:p>
    <w:p w:rsidR="002255C8" w:rsidRDefault="00045D04">
      <w:pPr>
        <w:pStyle w:val="af9"/>
        <w:spacing w:line="275" w:lineRule="exact"/>
      </w:pP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54"/>
        </w:rPr>
        <w:t xml:space="preserve"> </w:t>
      </w:r>
      <w:r>
        <w:t>районного</w:t>
      </w:r>
      <w:r>
        <w:rPr>
          <w:spacing w:val="-1"/>
        </w:rPr>
        <w:t xml:space="preserve"> </w:t>
      </w:r>
      <w:r>
        <w:rPr>
          <w:spacing w:val="-2"/>
        </w:rPr>
        <w:t>конкурса</w:t>
      </w:r>
    </w:p>
    <w:p w:rsidR="002255C8" w:rsidRDefault="00045D04">
      <w:pPr>
        <w:pStyle w:val="af9"/>
        <w:spacing w:line="275" w:lineRule="exact"/>
      </w:pPr>
      <w:r>
        <w:t>детского</w:t>
      </w:r>
      <w:r>
        <w:rPr>
          <w:spacing w:val="2"/>
        </w:rPr>
        <w:t xml:space="preserve"> </w:t>
      </w:r>
      <w:r>
        <w:t>творчества</w:t>
      </w:r>
      <w:r>
        <w:rPr>
          <w:spacing w:val="5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противопожарной</w:t>
      </w:r>
      <w:r>
        <w:rPr>
          <w:spacing w:val="52"/>
        </w:rPr>
        <w:t xml:space="preserve"> </w:t>
      </w:r>
      <w:r>
        <w:rPr>
          <w:spacing w:val="-2"/>
        </w:rPr>
        <w:t>тематике</w:t>
      </w:r>
    </w:p>
    <w:p w:rsidR="002255C8" w:rsidRDefault="00045D04">
      <w:pPr>
        <w:pStyle w:val="af9"/>
        <w:spacing w:before="3"/>
        <w:ind w:left="1337"/>
      </w:pPr>
      <w:r>
        <w:t>«Неопалимая</w:t>
      </w:r>
      <w:r>
        <w:rPr>
          <w:spacing w:val="-2"/>
        </w:rPr>
        <w:t xml:space="preserve"> купина»</w:t>
      </w:r>
    </w:p>
    <w:p w:rsidR="002255C8" w:rsidRDefault="002255C8">
      <w:pPr>
        <w:pStyle w:val="af9"/>
        <w:ind w:left="0"/>
      </w:pPr>
    </w:p>
    <w:p w:rsidR="002255C8" w:rsidRDefault="00045D04">
      <w:pPr>
        <w:pStyle w:val="af9"/>
        <w:ind w:right="417" w:firstLine="562"/>
        <w:jc w:val="both"/>
      </w:pPr>
      <w:r>
        <w:t>В целях выполнения Федерального закона «О пожарной безопасности»,</w:t>
      </w:r>
      <w:r>
        <w:rPr>
          <w:spacing w:val="80"/>
        </w:rPr>
        <w:t xml:space="preserve"> </w:t>
      </w:r>
      <w:r>
        <w:t>Устава Всероссийского добровольного пожарного общества</w:t>
      </w:r>
      <w:r>
        <w:rPr>
          <w:spacing w:val="40"/>
        </w:rPr>
        <w:t xml:space="preserve"> </w:t>
      </w:r>
      <w:r>
        <w:t>и иных законодательных</w:t>
      </w:r>
      <w:r>
        <w:rPr>
          <w:spacing w:val="40"/>
        </w:rPr>
        <w:t xml:space="preserve"> </w:t>
      </w:r>
      <w:r>
        <w:t>и нормативных</w:t>
      </w:r>
      <w:r>
        <w:rPr>
          <w:spacing w:val="40"/>
        </w:rPr>
        <w:t xml:space="preserve"> </w:t>
      </w:r>
      <w:r>
        <w:t>актов, регламентирующих вопросы организации работы с детьми по противопожарной тематике и в соотве</w:t>
      </w:r>
      <w:r>
        <w:t>тствии с</w:t>
      </w:r>
      <w:r>
        <w:rPr>
          <w:spacing w:val="-6"/>
        </w:rPr>
        <w:t xml:space="preserve"> </w:t>
      </w:r>
      <w:r>
        <w:t>планом работы</w:t>
      </w:r>
      <w:r>
        <w:rPr>
          <w:spacing w:val="-2"/>
        </w:rPr>
        <w:t xml:space="preserve"> </w:t>
      </w:r>
      <w:r>
        <w:t>отдела</w:t>
      </w:r>
      <w:r>
        <w:rPr>
          <w:spacing w:val="-1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на 2024- 2025 учебный</w:t>
      </w:r>
      <w:r>
        <w:rPr>
          <w:spacing w:val="40"/>
        </w:rPr>
        <w:t xml:space="preserve"> </w:t>
      </w:r>
      <w:r>
        <w:t>год</w:t>
      </w:r>
    </w:p>
    <w:p w:rsidR="002255C8" w:rsidRDefault="002255C8">
      <w:pPr>
        <w:pStyle w:val="af9"/>
        <w:ind w:left="0"/>
      </w:pPr>
    </w:p>
    <w:p w:rsidR="002255C8" w:rsidRDefault="00045D04">
      <w:pPr>
        <w:pStyle w:val="af9"/>
        <w:ind w:left="1836"/>
      </w:pPr>
      <w:r>
        <w:rPr>
          <w:spacing w:val="-2"/>
        </w:rPr>
        <w:t>ПРИКАЗЫВАЮ:</w:t>
      </w:r>
    </w:p>
    <w:p w:rsidR="002255C8" w:rsidRDefault="002255C8">
      <w:pPr>
        <w:pStyle w:val="af9"/>
        <w:spacing w:before="3"/>
        <w:ind w:left="0"/>
      </w:pPr>
    </w:p>
    <w:p w:rsidR="002255C8" w:rsidRDefault="00045D04">
      <w:pPr>
        <w:pStyle w:val="afa"/>
        <w:numPr>
          <w:ilvl w:val="0"/>
          <w:numId w:val="5"/>
        </w:numPr>
        <w:tabs>
          <w:tab w:val="left" w:pos="1236"/>
          <w:tab w:val="left" w:pos="2406"/>
          <w:tab w:val="left" w:pos="2725"/>
          <w:tab w:val="left" w:pos="4524"/>
          <w:tab w:val="left" w:pos="5855"/>
          <w:tab w:val="left" w:pos="7078"/>
          <w:tab w:val="left" w:pos="8105"/>
          <w:tab w:val="left" w:pos="9212"/>
        </w:tabs>
        <w:spacing w:line="237" w:lineRule="auto"/>
        <w:ind w:right="421" w:firstLine="0"/>
        <w:jc w:val="left"/>
        <w:rPr>
          <w:sz w:val="24"/>
        </w:rPr>
      </w:pPr>
      <w:r>
        <w:rPr>
          <w:spacing w:val="-2"/>
          <w:sz w:val="24"/>
        </w:rPr>
        <w:t>Провести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январе </w:t>
      </w:r>
      <w:proofErr w:type="gramStart"/>
      <w:r>
        <w:rPr>
          <w:spacing w:val="-2"/>
          <w:sz w:val="24"/>
        </w:rPr>
        <w:t>-ф</w:t>
      </w:r>
      <w:proofErr w:type="gramEnd"/>
      <w:r>
        <w:rPr>
          <w:spacing w:val="-2"/>
          <w:sz w:val="24"/>
        </w:rPr>
        <w:t>еврале</w:t>
      </w:r>
      <w:r>
        <w:rPr>
          <w:sz w:val="24"/>
        </w:rPr>
        <w:tab/>
        <w:t>2025</w:t>
      </w:r>
      <w:r>
        <w:rPr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</w:r>
      <w:r>
        <w:rPr>
          <w:spacing w:val="-2"/>
          <w:sz w:val="24"/>
        </w:rPr>
        <w:t>районный</w:t>
      </w:r>
      <w:r>
        <w:rPr>
          <w:sz w:val="24"/>
        </w:rPr>
        <w:tab/>
      </w:r>
      <w:r>
        <w:rPr>
          <w:spacing w:val="-2"/>
          <w:sz w:val="24"/>
        </w:rPr>
        <w:t>конкурс</w:t>
      </w:r>
      <w:r>
        <w:rPr>
          <w:sz w:val="24"/>
        </w:rPr>
        <w:tab/>
      </w:r>
      <w:r>
        <w:rPr>
          <w:spacing w:val="-2"/>
          <w:sz w:val="24"/>
        </w:rPr>
        <w:t>детского</w:t>
      </w:r>
      <w:r>
        <w:rPr>
          <w:sz w:val="24"/>
        </w:rPr>
        <w:tab/>
        <w:t>творчества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по противопожарной тематике.</w:t>
      </w:r>
    </w:p>
    <w:p w:rsidR="002255C8" w:rsidRDefault="00045D04">
      <w:pPr>
        <w:pStyle w:val="afa"/>
        <w:numPr>
          <w:ilvl w:val="0"/>
          <w:numId w:val="5"/>
        </w:numPr>
        <w:tabs>
          <w:tab w:val="left" w:pos="1163"/>
          <w:tab w:val="left" w:pos="8544"/>
        </w:tabs>
        <w:spacing w:before="6" w:line="237" w:lineRule="auto"/>
        <w:ind w:right="420" w:firstLine="0"/>
        <w:jc w:val="left"/>
        <w:rPr>
          <w:sz w:val="24"/>
        </w:rPr>
      </w:pPr>
      <w:r>
        <w:rPr>
          <w:sz w:val="24"/>
        </w:rPr>
        <w:t>Утвердить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районном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творчества</w:t>
      </w:r>
      <w:r>
        <w:rPr>
          <w:sz w:val="24"/>
        </w:rPr>
        <w:tab/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противопожарной тематике (Приложение №1).</w:t>
      </w:r>
    </w:p>
    <w:p w:rsidR="002255C8" w:rsidRDefault="00045D04">
      <w:pPr>
        <w:pStyle w:val="afa"/>
        <w:numPr>
          <w:ilvl w:val="0"/>
          <w:numId w:val="5"/>
        </w:numPr>
        <w:tabs>
          <w:tab w:val="left" w:pos="1101"/>
        </w:tabs>
        <w:spacing w:before="3"/>
        <w:ind w:right="417" w:firstLine="0"/>
        <w:jc w:val="left"/>
        <w:rPr>
          <w:sz w:val="24"/>
        </w:rPr>
      </w:pPr>
      <w:r>
        <w:rPr>
          <w:sz w:val="24"/>
        </w:rPr>
        <w:t>Провести конкурсы детского творчества по противопожарной тематике во всех учреждениях образования в январе-феврале 2025 года.</w:t>
      </w:r>
    </w:p>
    <w:p w:rsidR="002255C8" w:rsidRDefault="00045D04">
      <w:pPr>
        <w:pStyle w:val="afa"/>
        <w:numPr>
          <w:ilvl w:val="0"/>
          <w:numId w:val="5"/>
        </w:numPr>
        <w:tabs>
          <w:tab w:val="left" w:pos="1091"/>
        </w:tabs>
        <w:spacing w:before="1" w:line="275" w:lineRule="exact"/>
        <w:ind w:left="1091" w:hanging="244"/>
        <w:jc w:val="left"/>
        <w:rPr>
          <w:sz w:val="24"/>
        </w:rPr>
      </w:pPr>
      <w:r>
        <w:rPr>
          <w:sz w:val="24"/>
        </w:rPr>
        <w:t>Утвердить</w:t>
      </w:r>
      <w:r>
        <w:rPr>
          <w:spacing w:val="-9"/>
          <w:sz w:val="24"/>
        </w:rPr>
        <w:t xml:space="preserve"> </w:t>
      </w:r>
      <w:r>
        <w:rPr>
          <w:sz w:val="24"/>
        </w:rPr>
        <w:t>жюри</w:t>
      </w:r>
      <w:r>
        <w:rPr>
          <w:spacing w:val="-8"/>
          <w:sz w:val="24"/>
        </w:rPr>
        <w:t xml:space="preserve"> </w:t>
      </w:r>
      <w:r>
        <w:rPr>
          <w:sz w:val="24"/>
        </w:rPr>
        <w:t>районного конкурса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2"/>
          <w:sz w:val="24"/>
        </w:rPr>
        <w:t xml:space="preserve"> составе:</w:t>
      </w:r>
    </w:p>
    <w:p w:rsidR="002255C8" w:rsidRDefault="00045D04">
      <w:pPr>
        <w:pStyle w:val="af9"/>
        <w:ind w:left="1433" w:right="1447"/>
      </w:pPr>
      <w:r>
        <w:t>Однодворцев Е.И.,–начальник отдел</w:t>
      </w:r>
      <w:r>
        <w:t>а</w:t>
      </w:r>
      <w:r>
        <w:rPr>
          <w:spacing w:val="40"/>
        </w:rPr>
        <w:t xml:space="preserve"> </w:t>
      </w:r>
      <w:r>
        <w:t>образования, председатель жюри; Филонов</w:t>
      </w:r>
      <w:r>
        <w:rPr>
          <w:spacing w:val="-1"/>
        </w:rPr>
        <w:t xml:space="preserve"> </w:t>
      </w:r>
      <w:r>
        <w:t>И.А.</w:t>
      </w:r>
      <w:r>
        <w:rPr>
          <w:spacing w:val="4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начальник</w:t>
      </w:r>
      <w:r>
        <w:rPr>
          <w:spacing w:val="-1"/>
        </w:rPr>
        <w:t xml:space="preserve"> </w:t>
      </w:r>
      <w:r>
        <w:t>ОНД</w:t>
      </w:r>
      <w:r>
        <w:rPr>
          <w:spacing w:val="-7"/>
        </w:rPr>
        <w:t xml:space="preserve"> </w:t>
      </w:r>
      <w:r>
        <w:t>по Климовскому</w:t>
      </w:r>
      <w:r>
        <w:rPr>
          <w:spacing w:val="-11"/>
        </w:rPr>
        <w:t xml:space="preserve"> </w:t>
      </w:r>
      <w:r>
        <w:t>району</w:t>
      </w:r>
      <w:r>
        <w:rPr>
          <w:spacing w:val="40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 xml:space="preserve">согласованию); </w:t>
      </w:r>
      <w:proofErr w:type="spellStart"/>
      <w:r>
        <w:t>Отинова</w:t>
      </w:r>
      <w:proofErr w:type="spellEnd"/>
      <w:r>
        <w:rPr>
          <w:spacing w:val="-6"/>
        </w:rPr>
        <w:t xml:space="preserve"> </w:t>
      </w:r>
      <w:r>
        <w:t>Г.М.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председатель</w:t>
      </w:r>
      <w:r>
        <w:rPr>
          <w:spacing w:val="-1"/>
        </w:rPr>
        <w:t xml:space="preserve"> </w:t>
      </w:r>
      <w:r>
        <w:t>райсовета</w:t>
      </w:r>
      <w:r>
        <w:rPr>
          <w:spacing w:val="40"/>
        </w:rPr>
        <w:t xml:space="preserve"> </w:t>
      </w:r>
      <w:r>
        <w:t>профсоюза</w:t>
      </w:r>
      <w:r>
        <w:rPr>
          <w:spacing w:val="-2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образования; Панько В.М.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старший</w:t>
      </w:r>
      <w:r>
        <w:rPr>
          <w:spacing w:val="40"/>
        </w:rPr>
        <w:t xml:space="preserve"> </w:t>
      </w:r>
      <w:r>
        <w:t>инспектор отдела образования;</w:t>
      </w:r>
    </w:p>
    <w:p w:rsidR="002255C8" w:rsidRDefault="00045D04">
      <w:pPr>
        <w:pStyle w:val="af9"/>
        <w:ind w:left="1433"/>
      </w:pPr>
      <w:r>
        <w:t>Ломако</w:t>
      </w:r>
      <w:r>
        <w:rPr>
          <w:spacing w:val="-3"/>
        </w:rPr>
        <w:t xml:space="preserve"> </w:t>
      </w:r>
      <w:r>
        <w:t>Е.В.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заведующая</w:t>
      </w:r>
      <w:r>
        <w:rPr>
          <w:spacing w:val="56"/>
        </w:rPr>
        <w:t xml:space="preserve"> </w:t>
      </w:r>
      <w:r>
        <w:rPr>
          <w:spacing w:val="-4"/>
        </w:rPr>
        <w:t>РМК;</w:t>
      </w:r>
    </w:p>
    <w:p w:rsidR="002255C8" w:rsidRDefault="00045D04">
      <w:pPr>
        <w:pStyle w:val="af9"/>
        <w:spacing w:before="4" w:line="237" w:lineRule="auto"/>
        <w:ind w:left="1457" w:right="3779"/>
      </w:pPr>
      <w:proofErr w:type="spellStart"/>
      <w:r>
        <w:t>Сёмкина</w:t>
      </w:r>
      <w:proofErr w:type="spellEnd"/>
      <w:r>
        <w:t xml:space="preserve"> М.Я.</w:t>
      </w:r>
      <w:r>
        <w:rPr>
          <w:spacing w:val="-4"/>
        </w:rPr>
        <w:t xml:space="preserve"> </w:t>
      </w:r>
      <w:r>
        <w:t>– главный инспектор</w:t>
      </w:r>
      <w:r>
        <w:rPr>
          <w:spacing w:val="-12"/>
        </w:rPr>
        <w:t xml:space="preserve"> </w:t>
      </w:r>
      <w:r>
        <w:t>отдела</w:t>
      </w:r>
      <w:r>
        <w:rPr>
          <w:spacing w:val="-9"/>
        </w:rPr>
        <w:t xml:space="preserve"> </w:t>
      </w:r>
      <w:r>
        <w:t>образования; Коновалова Г.В. – методист РМК;</w:t>
      </w:r>
    </w:p>
    <w:p w:rsidR="002255C8" w:rsidRDefault="00045D04">
      <w:pPr>
        <w:pStyle w:val="af9"/>
        <w:spacing w:before="5" w:line="237" w:lineRule="auto"/>
        <w:ind w:left="1433" w:right="4936" w:firstLine="24"/>
      </w:pPr>
      <w:r>
        <w:t>Жук Е.Н. – учитель ИЗО КСОШ №1; Смирнова</w:t>
      </w:r>
      <w:r>
        <w:rPr>
          <w:spacing w:val="-10"/>
        </w:rPr>
        <w:t xml:space="preserve"> </w:t>
      </w:r>
      <w:r>
        <w:t>Т.В.</w:t>
      </w:r>
      <w:r>
        <w:rPr>
          <w:spacing w:val="-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ИЗО</w:t>
      </w:r>
      <w:r>
        <w:rPr>
          <w:spacing w:val="-6"/>
        </w:rPr>
        <w:t xml:space="preserve"> </w:t>
      </w:r>
      <w:r>
        <w:t>КСОШ</w:t>
      </w:r>
      <w:r>
        <w:rPr>
          <w:spacing w:val="-8"/>
        </w:rPr>
        <w:t xml:space="preserve"> </w:t>
      </w:r>
      <w:r>
        <w:t>№3</w:t>
      </w:r>
    </w:p>
    <w:p w:rsidR="002255C8" w:rsidRDefault="00045D04">
      <w:pPr>
        <w:pStyle w:val="af9"/>
        <w:spacing w:before="4"/>
        <w:ind w:left="1433" w:right="3779"/>
      </w:pPr>
      <w:r>
        <w:t>Чернявская</w:t>
      </w:r>
      <w:r>
        <w:rPr>
          <w:spacing w:val="-8"/>
        </w:rPr>
        <w:t xml:space="preserve"> </w:t>
      </w:r>
      <w:r>
        <w:t>Е.В.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 xml:space="preserve">КСОШ№1; </w:t>
      </w:r>
      <w:proofErr w:type="spellStart"/>
      <w:r>
        <w:t>Гузеева</w:t>
      </w:r>
      <w:proofErr w:type="spellEnd"/>
      <w:r>
        <w:t xml:space="preserve"> Г.И. – учитель</w:t>
      </w:r>
      <w:r>
        <w:rPr>
          <w:spacing w:val="8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КСОШ №2;</w:t>
      </w:r>
    </w:p>
    <w:p w:rsidR="002255C8" w:rsidRDefault="00045D04">
      <w:pPr>
        <w:pStyle w:val="af9"/>
        <w:spacing w:line="275" w:lineRule="exact"/>
        <w:ind w:left="1433"/>
      </w:pPr>
      <w:r>
        <w:t>Науменко</w:t>
      </w:r>
      <w:r>
        <w:rPr>
          <w:spacing w:val="-2"/>
        </w:rPr>
        <w:t xml:space="preserve"> </w:t>
      </w:r>
      <w:r>
        <w:t>Г</w:t>
      </w:r>
      <w:r>
        <w:t>.В. –</w:t>
      </w:r>
      <w:r>
        <w:rPr>
          <w:spacing w:val="-8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КСОШ№3;</w:t>
      </w:r>
    </w:p>
    <w:p w:rsidR="002255C8" w:rsidRDefault="00EE5917">
      <w:pPr>
        <w:pStyle w:val="af9"/>
        <w:spacing w:line="242" w:lineRule="auto"/>
        <w:ind w:left="1433" w:right="3779"/>
      </w:pPr>
      <w:r>
        <w:t>Смирнова Н.Б</w:t>
      </w:r>
      <w:r w:rsidR="00045D04" w:rsidRPr="00EE5917">
        <w:t>. –</w:t>
      </w:r>
      <w:r w:rsidR="00045D04" w:rsidRPr="00EE5917">
        <w:rPr>
          <w:spacing w:val="-9"/>
        </w:rPr>
        <w:t xml:space="preserve"> </w:t>
      </w:r>
      <w:r w:rsidR="00045D04" w:rsidRPr="00EE5917">
        <w:t>воспитатель</w:t>
      </w:r>
      <w:r w:rsidR="00045D04" w:rsidRPr="00EE5917">
        <w:rPr>
          <w:spacing w:val="-8"/>
        </w:rPr>
        <w:t xml:space="preserve"> </w:t>
      </w:r>
      <w:r w:rsidR="00045D04" w:rsidRPr="00EE5917">
        <w:t>МБДОУ</w:t>
      </w:r>
      <w:r w:rsidR="00045D04" w:rsidRPr="00EE5917">
        <w:rPr>
          <w:spacing w:val="-6"/>
        </w:rPr>
        <w:t xml:space="preserve"> </w:t>
      </w:r>
      <w:r w:rsidR="00045D04" w:rsidRPr="00EE5917">
        <w:t>№6</w:t>
      </w:r>
      <w:r w:rsidR="00045D04" w:rsidRPr="00EE5917">
        <w:rPr>
          <w:spacing w:val="-9"/>
        </w:rPr>
        <w:t xml:space="preserve"> </w:t>
      </w:r>
      <w:r>
        <w:t>«Клубничка» Пугачёва Н.В</w:t>
      </w:r>
      <w:r w:rsidR="00045D04">
        <w:t>. – воспитатель МБДОУ №6 «Клубничка»</w:t>
      </w:r>
    </w:p>
    <w:p w:rsidR="00EE5917" w:rsidRDefault="00EE5917" w:rsidP="00EE5917">
      <w:pPr>
        <w:pStyle w:val="af9"/>
        <w:spacing w:line="242" w:lineRule="auto"/>
        <w:ind w:left="1433" w:right="3779"/>
      </w:pPr>
      <w:proofErr w:type="spellStart"/>
      <w:r>
        <w:t>Поддубная</w:t>
      </w:r>
      <w:proofErr w:type="spellEnd"/>
      <w:r>
        <w:t xml:space="preserve"> И.А. - воспитатель МБДОУ №3</w:t>
      </w:r>
      <w:r>
        <w:t xml:space="preserve"> «</w:t>
      </w:r>
      <w:r>
        <w:t>Теремок</w:t>
      </w:r>
      <w:r>
        <w:t>»</w:t>
      </w:r>
    </w:p>
    <w:p w:rsidR="00EE5917" w:rsidRDefault="00EE5917">
      <w:pPr>
        <w:pStyle w:val="af9"/>
        <w:spacing w:line="242" w:lineRule="auto"/>
        <w:ind w:left="1433" w:right="3779"/>
      </w:pPr>
    </w:p>
    <w:p w:rsidR="002255C8" w:rsidRDefault="00045D04">
      <w:pPr>
        <w:pStyle w:val="afa"/>
        <w:numPr>
          <w:ilvl w:val="0"/>
          <w:numId w:val="5"/>
        </w:numPr>
        <w:tabs>
          <w:tab w:val="left" w:pos="1388"/>
        </w:tabs>
        <w:spacing w:before="272"/>
        <w:ind w:left="1388" w:hanging="239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заведующую</w:t>
      </w:r>
      <w:r>
        <w:rPr>
          <w:spacing w:val="52"/>
          <w:sz w:val="24"/>
        </w:rPr>
        <w:t xml:space="preserve"> </w:t>
      </w:r>
      <w:r>
        <w:rPr>
          <w:sz w:val="24"/>
        </w:rPr>
        <w:t>РМК</w:t>
      </w:r>
      <w:r>
        <w:rPr>
          <w:spacing w:val="-5"/>
          <w:sz w:val="24"/>
        </w:rPr>
        <w:t xml:space="preserve"> </w:t>
      </w:r>
      <w:r>
        <w:rPr>
          <w:sz w:val="24"/>
        </w:rPr>
        <w:t>Ломако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Е.В.</w:t>
      </w:r>
    </w:p>
    <w:p w:rsidR="002255C8" w:rsidRDefault="002255C8">
      <w:pPr>
        <w:pStyle w:val="af9"/>
        <w:spacing w:before="64"/>
        <w:ind w:left="0"/>
      </w:pPr>
    </w:p>
    <w:p w:rsidR="002255C8" w:rsidRDefault="00045D04">
      <w:pPr>
        <w:pStyle w:val="af9"/>
        <w:tabs>
          <w:tab w:val="left" w:pos="5169"/>
        </w:tabs>
        <w:spacing w:before="1"/>
        <w:ind w:left="1356"/>
      </w:pPr>
      <w:r>
        <w:t>Начальник</w:t>
      </w:r>
      <w:r>
        <w:rPr>
          <w:spacing w:val="-7"/>
        </w:rPr>
        <w:t xml:space="preserve"> </w:t>
      </w:r>
      <w:r>
        <w:t>отдела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  <w:r>
        <w:tab/>
      </w:r>
      <w:r>
        <w:rPr>
          <w:noProof/>
          <w:position w:val="-9"/>
          <w:lang w:eastAsia="ru-RU"/>
        </w:rPr>
        <mc:AlternateContent>
          <mc:Choice Requires="wpg">
            <w:drawing>
              <wp:inline distT="0" distB="0" distL="0" distR="0">
                <wp:extent cx="577214" cy="590550"/>
                <wp:effectExtent l="0" t="0" r="0" b="0"/>
                <wp:docPr id="1" name="Image 1" descr="F:\CCI_00001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F:\CCI_000015.jpg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77214" cy="590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4pt;height:46.5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pacing w:val="80"/>
        </w:rPr>
        <w:t xml:space="preserve"> </w:t>
      </w:r>
      <w:r>
        <w:t>Е.И. Однодворцев</w:t>
      </w:r>
    </w:p>
    <w:p w:rsidR="002255C8" w:rsidRDefault="002255C8">
      <w:pPr>
        <w:pStyle w:val="af9"/>
        <w:ind w:left="0"/>
      </w:pPr>
    </w:p>
    <w:p w:rsidR="002255C8" w:rsidRDefault="002255C8">
      <w:pPr>
        <w:pStyle w:val="af9"/>
        <w:ind w:left="0"/>
      </w:pPr>
    </w:p>
    <w:p w:rsidR="002255C8" w:rsidRDefault="002255C8">
      <w:pPr>
        <w:pStyle w:val="af9"/>
        <w:spacing w:before="49"/>
        <w:ind w:left="0"/>
      </w:pPr>
    </w:p>
    <w:p w:rsidR="002255C8" w:rsidRDefault="00045D04">
      <w:pPr>
        <w:spacing w:line="249" w:lineRule="auto"/>
        <w:ind w:left="1274" w:right="7214"/>
        <w:rPr>
          <w:sz w:val="20"/>
        </w:rPr>
      </w:pPr>
      <w:r>
        <w:rPr>
          <w:sz w:val="20"/>
        </w:rPr>
        <w:t>Исп.</w:t>
      </w:r>
      <w:r>
        <w:rPr>
          <w:spacing w:val="-13"/>
          <w:sz w:val="20"/>
        </w:rPr>
        <w:t xml:space="preserve"> </w:t>
      </w:r>
      <w:r>
        <w:rPr>
          <w:sz w:val="20"/>
        </w:rPr>
        <w:t>Методист</w:t>
      </w:r>
      <w:r>
        <w:rPr>
          <w:spacing w:val="-12"/>
          <w:sz w:val="20"/>
        </w:rPr>
        <w:t xml:space="preserve"> </w:t>
      </w:r>
      <w:r>
        <w:rPr>
          <w:sz w:val="20"/>
        </w:rPr>
        <w:t>РМК Коновалова Г.В.</w:t>
      </w:r>
    </w:p>
    <w:p w:rsidR="002255C8" w:rsidRDefault="00045D04">
      <w:pPr>
        <w:spacing w:before="2"/>
        <w:ind w:left="1274"/>
        <w:rPr>
          <w:sz w:val="20"/>
        </w:rPr>
      </w:pPr>
      <w:r>
        <w:rPr>
          <w:sz w:val="20"/>
        </w:rPr>
        <w:t>2-10-</w:t>
      </w:r>
      <w:r>
        <w:rPr>
          <w:spacing w:val="-5"/>
          <w:sz w:val="20"/>
        </w:rPr>
        <w:t>73</w:t>
      </w:r>
    </w:p>
    <w:p w:rsidR="002255C8" w:rsidRDefault="002255C8">
      <w:pPr>
        <w:rPr>
          <w:sz w:val="20"/>
        </w:rPr>
        <w:sectPr w:rsidR="002255C8">
          <w:type w:val="continuous"/>
          <w:pgSz w:w="11910" w:h="16840"/>
          <w:pgMar w:top="760" w:right="283" w:bottom="280" w:left="425" w:header="709" w:footer="709" w:gutter="0"/>
          <w:cols w:space="1701"/>
          <w:docGrid w:linePitch="360"/>
        </w:sectPr>
      </w:pPr>
    </w:p>
    <w:p w:rsidR="002255C8" w:rsidRDefault="00045D04">
      <w:pPr>
        <w:spacing w:before="77"/>
        <w:ind w:left="2083"/>
        <w:jc w:val="right"/>
      </w:pPr>
      <w:r>
        <w:rPr>
          <w:sz w:val="20"/>
        </w:rPr>
        <w:lastRenderedPageBreak/>
        <w:t>ПРИЛОЖЕНИЕ</w:t>
      </w:r>
      <w:r>
        <w:rPr>
          <w:spacing w:val="61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2255C8" w:rsidRDefault="00045D04">
      <w:pPr>
        <w:spacing w:before="121"/>
        <w:jc w:val="right"/>
        <w:rPr>
          <w:sz w:val="20"/>
          <w:szCs w:val="20"/>
        </w:rPr>
      </w:pPr>
      <w:r>
        <w:t>К</w:t>
      </w:r>
      <w:r>
        <w:rPr>
          <w:spacing w:val="-3"/>
        </w:rPr>
        <w:t xml:space="preserve"> </w:t>
      </w:r>
      <w:r>
        <w:t>приказу</w:t>
      </w:r>
      <w:r>
        <w:rPr>
          <w:spacing w:val="-4"/>
        </w:rPr>
        <w:t xml:space="preserve"> </w:t>
      </w:r>
      <w:r>
        <w:t xml:space="preserve">№4  от </w:t>
      </w:r>
      <w:r>
        <w:rPr>
          <w:spacing w:val="-2"/>
        </w:rPr>
        <w:t>13.01.2025г</w:t>
      </w:r>
    </w:p>
    <w:p w:rsidR="002255C8" w:rsidRDefault="002255C8">
      <w:pPr>
        <w:spacing w:line="480" w:lineRule="auto"/>
        <w:jc w:val="center"/>
        <w:rPr>
          <w:b/>
          <w:bCs/>
          <w:sz w:val="24"/>
          <w:szCs w:val="24"/>
        </w:rPr>
      </w:pPr>
    </w:p>
    <w:p w:rsidR="002255C8" w:rsidRDefault="00045D04">
      <w:pPr>
        <w:spacing w:line="480" w:lineRule="auto"/>
        <w:jc w:val="center"/>
        <w:rPr>
          <w:b/>
          <w:bCs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Л О Ж Е Н И Е</w:t>
      </w:r>
    </w:p>
    <w:p w:rsidR="002255C8" w:rsidRDefault="00045D04">
      <w:pPr>
        <w:spacing w:line="480" w:lineRule="auto"/>
        <w:jc w:val="center"/>
      </w:pPr>
      <w:r>
        <w:rPr>
          <w:b/>
          <w:sz w:val="24"/>
          <w:szCs w:val="24"/>
        </w:rPr>
        <w:t xml:space="preserve">ОБ ОБЛАСТНОМ КОНКУРСЕ ДЕТСКО-ЮНОШЕСКОГО ТВОРЧЕСТВА ПО </w:t>
      </w:r>
      <w:proofErr w:type="gramStart"/>
      <w:r>
        <w:rPr>
          <w:b/>
          <w:sz w:val="24"/>
          <w:szCs w:val="24"/>
        </w:rPr>
        <w:t>ПОЖАРНОЙ</w:t>
      </w:r>
      <w:proofErr w:type="gramEnd"/>
      <w:r>
        <w:rPr>
          <w:b/>
          <w:sz w:val="24"/>
          <w:szCs w:val="24"/>
        </w:rPr>
        <w:t xml:space="preserve"> БЕЗОПАСНОСТИ «НЕОПАЛИМАЯ КУПИНА»</w:t>
      </w:r>
    </w:p>
    <w:p w:rsidR="002255C8" w:rsidRDefault="00045D04">
      <w:pPr>
        <w:pStyle w:val="afa"/>
        <w:numPr>
          <w:ilvl w:val="0"/>
          <w:numId w:val="4"/>
        </w:numPr>
        <w:tabs>
          <w:tab w:val="left" w:pos="4769"/>
        </w:tabs>
        <w:spacing w:before="259" w:line="360" w:lineRule="auto"/>
        <w:ind w:left="4769" w:hanging="244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56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>1.1. Настоящее Положение определяет порядок организации и проведения областного конкурса детско-юношеского творчества по пожарной безопасности «Неопалимая купина» (далее – Конкурс), систему оценки результатов и определения его победителей и призе</w:t>
      </w:r>
      <w:r>
        <w:rPr>
          <w:sz w:val="24"/>
          <w:szCs w:val="24"/>
        </w:rPr>
        <w:t>ров.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 xml:space="preserve">1.2. Конкурс проводится Брянским областным отделением «Всероссийского добровольного пожарного общества» при поддержке Департамента образования и науки Брянской области, Главного управления МЧС России по Брянской области. 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>1.3. Конкурс проводится в соо</w:t>
      </w:r>
      <w:r>
        <w:rPr>
          <w:sz w:val="24"/>
          <w:szCs w:val="24"/>
        </w:rPr>
        <w:t>тветствии с пунктом 22 части 1 статьи 34 и частью 2 статьи 77 Федерального закона от 29.12.2012 № 273-ФЗ «Об образовании в Российской Федерации» и направлен на поддержку творческого потенциала обучающихся и педагогических работников.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>1.4. Организатор вправ</w:t>
      </w:r>
      <w:r>
        <w:rPr>
          <w:sz w:val="24"/>
          <w:szCs w:val="24"/>
        </w:rPr>
        <w:t>е вносить любые изменения и дополнения в настоящее Положение, донося их через сайт Брянского областного отделения ВДПО (</w:t>
      </w:r>
      <w:hyperlink r:id="rId10" w:history="1">
        <w:r>
          <w:t>www.vdpo32.ru</w:t>
        </w:r>
      </w:hyperlink>
      <w:r>
        <w:rPr>
          <w:sz w:val="24"/>
          <w:szCs w:val="24"/>
        </w:rPr>
        <w:t>).</w:t>
      </w:r>
    </w:p>
    <w:p w:rsidR="002255C8" w:rsidRDefault="00045D04">
      <w:pPr>
        <w:spacing w:line="360" w:lineRule="auto"/>
        <w:ind w:firstLine="709"/>
        <w:jc w:val="center"/>
      </w:pPr>
      <w:r>
        <w:rPr>
          <w:b/>
          <w:sz w:val="24"/>
          <w:szCs w:val="24"/>
        </w:rPr>
        <w:t>2. Цели Конкурса: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>2.1. Формирование культуры безопасного и ответственного поведения</w:t>
      </w:r>
      <w:r>
        <w:rPr>
          <w:sz w:val="24"/>
          <w:szCs w:val="24"/>
        </w:rPr>
        <w:t xml:space="preserve"> детей в условиях пожара и других чрезвычайных ситуациях.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>2.2. Создание положительного образа профессиональных пожарных, добровольных пожарных и спасателей.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>2.3. Создание эффективной системы межведомственного взаимодействия по вопросам совершенствования де</w:t>
      </w:r>
      <w:r>
        <w:rPr>
          <w:sz w:val="24"/>
          <w:szCs w:val="24"/>
        </w:rPr>
        <w:t>ятельности в области обеспечения безопасности жизнедеятельности граждан.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>2.4. Популяризация деятельности Всероссийского добровольного пожарного общества, как крупнейшей в России общественной, социально ориентированной организации в области пожарной безопас</w:t>
      </w:r>
      <w:r>
        <w:rPr>
          <w:sz w:val="24"/>
          <w:szCs w:val="24"/>
        </w:rPr>
        <w:t>ности.</w:t>
      </w:r>
    </w:p>
    <w:p w:rsidR="002255C8" w:rsidRDefault="00045D04">
      <w:pPr>
        <w:spacing w:line="360" w:lineRule="auto"/>
        <w:ind w:left="360"/>
        <w:jc w:val="center"/>
      </w:pPr>
      <w:r>
        <w:rPr>
          <w:b/>
          <w:sz w:val="24"/>
          <w:szCs w:val="24"/>
        </w:rPr>
        <w:t>3. Задачи Конкурса: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>3.1. Создание условий для творческой самореализации детей и взрослых, развитие их творческого потенциала, активной жизненной позиции.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>3.2. Изучение правил пожарной безопасности и мер по защите от огня жизни и здоровья детей, прив</w:t>
      </w:r>
      <w:r>
        <w:rPr>
          <w:sz w:val="24"/>
          <w:szCs w:val="24"/>
        </w:rPr>
        <w:t>лечение их к предупреждению и тушению пожаров, обучение действиям в условиях пожара и других чрезвычайных ситуациях.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>3.3. Привлечение внимания детей и взрослых к проблемам обеспечения пожарной безопасности.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>3.4. Профессиональная ориентация подростков, прив</w:t>
      </w:r>
      <w:r>
        <w:rPr>
          <w:sz w:val="24"/>
          <w:szCs w:val="24"/>
        </w:rPr>
        <w:t>итие интереса к профессии пожарного и спасателя.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 xml:space="preserve">3.5.Выявление и поддержка одаренных детей, в том числе среди детей с ограниченными </w:t>
      </w:r>
      <w:r>
        <w:rPr>
          <w:sz w:val="24"/>
          <w:szCs w:val="24"/>
        </w:rPr>
        <w:lastRenderedPageBreak/>
        <w:t>возможностями, из малоимущих семей и социально - незащищенных категорий.</w:t>
      </w:r>
    </w:p>
    <w:p w:rsidR="002255C8" w:rsidRDefault="00045D04">
      <w:pPr>
        <w:spacing w:line="360" w:lineRule="auto"/>
        <w:jc w:val="center"/>
      </w:pPr>
      <w:r>
        <w:rPr>
          <w:b/>
          <w:sz w:val="24"/>
          <w:szCs w:val="24"/>
        </w:rPr>
        <w:t>4. УЧАСТНИКИ КОНКУРСА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>4.1.Участниками конкурса явля</w:t>
      </w:r>
      <w:r>
        <w:rPr>
          <w:sz w:val="24"/>
          <w:szCs w:val="24"/>
        </w:rPr>
        <w:t>ются учащиеся общеобразовательных учреждений, воспитанники детских садов, студенты, курсанты, все заинтересованные лица.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 xml:space="preserve">4.2.Участники конкурса подразделяются </w:t>
      </w:r>
      <w:r>
        <w:rPr>
          <w:b/>
          <w:sz w:val="24"/>
          <w:szCs w:val="24"/>
        </w:rPr>
        <w:t>на 4 возрастные группы:</w:t>
      </w:r>
    </w:p>
    <w:p w:rsidR="002255C8" w:rsidRDefault="00045D04" w:rsidP="00CB7995">
      <w:pPr>
        <w:numPr>
          <w:ilvl w:val="0"/>
          <w:numId w:val="6"/>
        </w:numPr>
        <w:ind w:left="426" w:firstLine="0"/>
        <w:rPr>
          <w:highlight w:val="white"/>
        </w:rPr>
      </w:pPr>
      <w:r>
        <w:rPr>
          <w:b/>
          <w:sz w:val="24"/>
          <w:szCs w:val="24"/>
          <w:highlight w:val="white"/>
        </w:rPr>
        <w:t>до 7 лет включительно</w:t>
      </w:r>
    </w:p>
    <w:p w:rsidR="002255C8" w:rsidRDefault="00045D04" w:rsidP="00CB7995">
      <w:pPr>
        <w:numPr>
          <w:ilvl w:val="0"/>
          <w:numId w:val="6"/>
        </w:numPr>
        <w:ind w:left="426" w:firstLine="0"/>
        <w:rPr>
          <w:highlight w:val="white"/>
        </w:rPr>
      </w:pPr>
      <w:r>
        <w:rPr>
          <w:b/>
          <w:sz w:val="24"/>
          <w:szCs w:val="24"/>
          <w:highlight w:val="white"/>
        </w:rPr>
        <w:t>8  -  10  лет</w:t>
      </w:r>
    </w:p>
    <w:p w:rsidR="002255C8" w:rsidRDefault="00045D04" w:rsidP="00CB7995">
      <w:pPr>
        <w:numPr>
          <w:ilvl w:val="0"/>
          <w:numId w:val="6"/>
        </w:numPr>
        <w:ind w:left="426" w:firstLine="0"/>
        <w:rPr>
          <w:highlight w:val="white"/>
        </w:rPr>
      </w:pPr>
      <w:r>
        <w:rPr>
          <w:b/>
          <w:sz w:val="24"/>
          <w:szCs w:val="24"/>
          <w:highlight w:val="white"/>
        </w:rPr>
        <w:t>11  -  14  лет</w:t>
      </w:r>
    </w:p>
    <w:p w:rsidR="002255C8" w:rsidRDefault="00045D04" w:rsidP="00CB7995">
      <w:pPr>
        <w:numPr>
          <w:ilvl w:val="0"/>
          <w:numId w:val="6"/>
        </w:numPr>
        <w:ind w:left="426" w:firstLine="0"/>
        <w:rPr>
          <w:bCs/>
          <w:highlight w:val="white"/>
        </w:rPr>
      </w:pPr>
      <w:r>
        <w:rPr>
          <w:b/>
          <w:sz w:val="24"/>
          <w:szCs w:val="24"/>
          <w:highlight w:val="white"/>
        </w:rPr>
        <w:t>15  -  18  лет</w:t>
      </w:r>
    </w:p>
    <w:p w:rsidR="002255C8" w:rsidRDefault="00045D04">
      <w:pPr>
        <w:spacing w:line="360" w:lineRule="auto"/>
        <w:ind w:left="708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ПОРЯДОК ПРОВЕДЕНИЯ КОНКУРСА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>5.1. Для организационного и информационного сопровождения Конкурса создается Оргкомитет Конкурса.</w:t>
      </w:r>
    </w:p>
    <w:p w:rsidR="002255C8" w:rsidRDefault="00045D04">
      <w:pPr>
        <w:spacing w:line="360" w:lineRule="auto"/>
        <w:ind w:firstLine="426"/>
        <w:jc w:val="both"/>
      </w:pPr>
      <w:r>
        <w:rPr>
          <w:sz w:val="24"/>
          <w:szCs w:val="24"/>
        </w:rPr>
        <w:t>5.2. Ход проведения Конкурса и его итоги освещаются в сети Интернет.</w:t>
      </w:r>
    </w:p>
    <w:p w:rsidR="002255C8" w:rsidRDefault="00045D04">
      <w:pPr>
        <w:spacing w:line="360" w:lineRule="auto"/>
        <w:ind w:firstLine="426"/>
        <w:jc w:val="both"/>
      </w:pPr>
      <w:r>
        <w:rPr>
          <w:sz w:val="24"/>
          <w:szCs w:val="24"/>
        </w:rPr>
        <w:t xml:space="preserve">5.3 Конкурс начинается с 9 января 2025 года и проводится в </w:t>
      </w:r>
      <w:r>
        <w:rPr>
          <w:sz w:val="24"/>
          <w:szCs w:val="24"/>
        </w:rPr>
        <w:t>3 этапа:</w:t>
      </w:r>
    </w:p>
    <w:p w:rsidR="002255C8" w:rsidRDefault="00045D04">
      <w:pPr>
        <w:spacing w:line="360" w:lineRule="auto"/>
        <w:ind w:firstLine="426"/>
        <w:jc w:val="both"/>
      </w:pPr>
      <w:proofErr w:type="gramStart"/>
      <w:r>
        <w:rPr>
          <w:sz w:val="24"/>
          <w:szCs w:val="24"/>
        </w:rPr>
        <w:t>районный</w:t>
      </w:r>
      <w:proofErr w:type="gramEnd"/>
      <w:r>
        <w:rPr>
          <w:sz w:val="24"/>
          <w:szCs w:val="24"/>
        </w:rPr>
        <w:t xml:space="preserve"> (городской) до </w:t>
      </w:r>
      <w:r w:rsidRPr="00EE5917">
        <w:rPr>
          <w:sz w:val="24"/>
          <w:szCs w:val="24"/>
        </w:rPr>
        <w:t>03</w:t>
      </w:r>
      <w:r>
        <w:rPr>
          <w:sz w:val="24"/>
          <w:szCs w:val="24"/>
        </w:rPr>
        <w:t xml:space="preserve"> марта 2025 года;</w:t>
      </w:r>
    </w:p>
    <w:p w:rsidR="002255C8" w:rsidRDefault="00045D04">
      <w:pPr>
        <w:spacing w:line="360" w:lineRule="auto"/>
        <w:ind w:firstLine="426"/>
        <w:jc w:val="both"/>
      </w:pPr>
      <w:proofErr w:type="gramStart"/>
      <w:r>
        <w:rPr>
          <w:sz w:val="24"/>
          <w:szCs w:val="24"/>
        </w:rPr>
        <w:t>областной</w:t>
      </w:r>
      <w:proofErr w:type="gramEnd"/>
      <w:r>
        <w:rPr>
          <w:sz w:val="24"/>
          <w:szCs w:val="24"/>
        </w:rPr>
        <w:t xml:space="preserve"> (региональный) до 01 апреля 2025 года;</w:t>
      </w:r>
    </w:p>
    <w:p w:rsidR="002255C8" w:rsidRDefault="00045D04">
      <w:pPr>
        <w:spacing w:line="360" w:lineRule="auto"/>
        <w:ind w:firstLine="426"/>
        <w:jc w:val="both"/>
      </w:pPr>
      <w:r>
        <w:rPr>
          <w:sz w:val="24"/>
          <w:szCs w:val="24"/>
        </w:rPr>
        <w:t>всероссийский - ноябрь 2025 года.</w:t>
      </w:r>
    </w:p>
    <w:p w:rsidR="002255C8" w:rsidRDefault="00045D04">
      <w:pPr>
        <w:spacing w:line="360" w:lineRule="auto"/>
        <w:ind w:left="426"/>
        <w:jc w:val="both"/>
        <w:rPr>
          <w:b/>
          <w:bCs/>
        </w:rPr>
      </w:pPr>
      <w:r>
        <w:rPr>
          <w:sz w:val="24"/>
          <w:szCs w:val="24"/>
        </w:rPr>
        <w:t xml:space="preserve">5.4. </w:t>
      </w:r>
      <w:r>
        <w:rPr>
          <w:b/>
          <w:bCs/>
          <w:sz w:val="24"/>
          <w:szCs w:val="24"/>
        </w:rPr>
        <w:t xml:space="preserve">Заявки и конкурсные материалы на районный этап принимаются не позднее </w:t>
      </w:r>
      <w:r>
        <w:rPr>
          <w:b/>
          <w:bCs/>
          <w:sz w:val="32"/>
          <w:szCs w:val="32"/>
          <w:u w:val="single"/>
        </w:rPr>
        <w:t xml:space="preserve">03 марта </w:t>
      </w:r>
      <w:r>
        <w:rPr>
          <w:b/>
          <w:bCs/>
          <w:sz w:val="24"/>
          <w:szCs w:val="24"/>
        </w:rPr>
        <w:t xml:space="preserve">2025 года, направляются в </w:t>
      </w:r>
      <w:r>
        <w:rPr>
          <w:b/>
          <w:bCs/>
          <w:sz w:val="24"/>
        </w:rPr>
        <w:t>кабинет</w:t>
      </w:r>
      <w:r>
        <w:rPr>
          <w:b/>
          <w:bCs/>
          <w:spacing w:val="-5"/>
          <w:sz w:val="24"/>
        </w:rPr>
        <w:t xml:space="preserve"> </w:t>
      </w:r>
      <w:r>
        <w:rPr>
          <w:b/>
          <w:bCs/>
          <w:sz w:val="24"/>
        </w:rPr>
        <w:t>№25,</w:t>
      </w:r>
      <w:r>
        <w:rPr>
          <w:b/>
          <w:bCs/>
          <w:spacing w:val="-2"/>
          <w:sz w:val="24"/>
        </w:rPr>
        <w:t xml:space="preserve"> </w:t>
      </w:r>
      <w:r>
        <w:rPr>
          <w:b/>
          <w:bCs/>
          <w:sz w:val="24"/>
        </w:rPr>
        <w:t>отдела</w:t>
      </w:r>
      <w:r>
        <w:rPr>
          <w:b/>
          <w:bCs/>
          <w:spacing w:val="-5"/>
          <w:sz w:val="24"/>
        </w:rPr>
        <w:t xml:space="preserve"> </w:t>
      </w:r>
      <w:r>
        <w:rPr>
          <w:b/>
          <w:bCs/>
          <w:sz w:val="24"/>
        </w:rPr>
        <w:t>образования</w:t>
      </w:r>
      <w:r>
        <w:rPr>
          <w:b/>
          <w:bCs/>
          <w:spacing w:val="-5"/>
          <w:sz w:val="24"/>
        </w:rPr>
        <w:t xml:space="preserve"> </w:t>
      </w:r>
      <w:r>
        <w:rPr>
          <w:b/>
          <w:bCs/>
          <w:sz w:val="24"/>
        </w:rPr>
        <w:t>Климовского</w:t>
      </w:r>
      <w:r>
        <w:rPr>
          <w:b/>
          <w:bCs/>
          <w:spacing w:val="-4"/>
          <w:sz w:val="24"/>
        </w:rPr>
        <w:t xml:space="preserve"> </w:t>
      </w:r>
      <w:r>
        <w:rPr>
          <w:b/>
          <w:bCs/>
          <w:sz w:val="24"/>
        </w:rPr>
        <w:t>района</w:t>
      </w:r>
      <w:r>
        <w:rPr>
          <w:b/>
          <w:bCs/>
          <w:sz w:val="24"/>
          <w:szCs w:val="24"/>
        </w:rPr>
        <w:t>.</w:t>
      </w:r>
    </w:p>
    <w:p w:rsidR="002255C8" w:rsidRDefault="00045D04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5.5. Для участия в районном этапе Конкурса в Оргкомитет  необходимо представить: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>- работы участников;</w:t>
      </w:r>
    </w:p>
    <w:p w:rsidR="002255C8" w:rsidRDefault="00045D04">
      <w:pPr>
        <w:spacing w:line="360" w:lineRule="auto"/>
        <w:ind w:left="426"/>
        <w:jc w:val="both"/>
      </w:pPr>
      <w:proofErr w:type="gramStart"/>
      <w:r>
        <w:rPr>
          <w:sz w:val="24"/>
          <w:szCs w:val="24"/>
        </w:rPr>
        <w:t>- список работ, направляемых на районных этап Конкурса по номинациям (приложение №</w:t>
      </w:r>
      <w:r w:rsidRPr="00EE5917">
        <w:rPr>
          <w:sz w:val="24"/>
          <w:szCs w:val="24"/>
        </w:rPr>
        <w:t>2</w:t>
      </w:r>
      <w:r>
        <w:rPr>
          <w:sz w:val="24"/>
          <w:szCs w:val="24"/>
        </w:rPr>
        <w:t>);</w:t>
      </w:r>
      <w:proofErr w:type="gramEnd"/>
    </w:p>
    <w:p w:rsidR="002255C8" w:rsidRPr="00EE5917" w:rsidRDefault="00045D04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фотографии работ, напр</w:t>
      </w:r>
      <w:r>
        <w:rPr>
          <w:sz w:val="24"/>
          <w:szCs w:val="24"/>
        </w:rPr>
        <w:t xml:space="preserve">авляемых на районный этап Конкурса в электронном виде в формате </w:t>
      </w:r>
      <w:r>
        <w:rPr>
          <w:sz w:val="24"/>
          <w:szCs w:val="24"/>
          <w:lang w:val="en-US"/>
        </w:rPr>
        <w:t>JPEG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JPG</w:t>
      </w:r>
      <w:r>
        <w:rPr>
          <w:sz w:val="24"/>
          <w:szCs w:val="24"/>
        </w:rPr>
        <w:t xml:space="preserve"> на почту </w:t>
      </w:r>
      <w:hyperlink r:id="rId11" w:tooltip="http://klmroo@rambler.ru" w:history="1">
        <w:r>
          <w:rPr>
            <w:rStyle w:val="af0"/>
            <w:sz w:val="24"/>
            <w:szCs w:val="24"/>
            <w:lang w:val="en-US"/>
          </w:rPr>
          <w:t>klmroo</w:t>
        </w:r>
        <w:r w:rsidRPr="00EE5917">
          <w:rPr>
            <w:rStyle w:val="af0"/>
            <w:sz w:val="24"/>
            <w:szCs w:val="24"/>
          </w:rPr>
          <w:t>@</w:t>
        </w:r>
        <w:r>
          <w:rPr>
            <w:rStyle w:val="af0"/>
            <w:sz w:val="24"/>
            <w:szCs w:val="24"/>
            <w:lang w:val="en-US"/>
          </w:rPr>
          <w:t>rambler</w:t>
        </w:r>
        <w:r w:rsidRPr="00EE5917">
          <w:rPr>
            <w:rStyle w:val="af0"/>
            <w:sz w:val="24"/>
            <w:szCs w:val="24"/>
          </w:rPr>
          <w:t>.</w:t>
        </w:r>
        <w:proofErr w:type="spellStart"/>
        <w:r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Pr="00EE5917">
        <w:t xml:space="preserve"> </w:t>
      </w:r>
    </w:p>
    <w:p w:rsidR="002255C8" w:rsidRDefault="00045D04">
      <w:pPr>
        <w:spacing w:line="360" w:lineRule="auto"/>
        <w:ind w:left="426"/>
        <w:jc w:val="both"/>
        <w:rPr>
          <w:b/>
          <w:bCs/>
        </w:rPr>
      </w:pPr>
      <w:r>
        <w:rPr>
          <w:b/>
          <w:bCs/>
          <w:sz w:val="24"/>
          <w:szCs w:val="24"/>
        </w:rPr>
        <w:t>- для работ в номинации «декоративно-прикладное творчество» и «технические виды тво</w:t>
      </w:r>
      <w:r>
        <w:rPr>
          <w:b/>
          <w:bCs/>
          <w:sz w:val="24"/>
          <w:szCs w:val="24"/>
        </w:rPr>
        <w:t xml:space="preserve">рчества» дополнительно к фото необходимо записать видео продолжительностью не более 1 минута (формат файла </w:t>
      </w:r>
      <w:proofErr w:type="spellStart"/>
      <w:r>
        <w:rPr>
          <w:b/>
          <w:bCs/>
          <w:sz w:val="24"/>
          <w:szCs w:val="24"/>
          <w:lang w:val="en-US"/>
        </w:rPr>
        <w:t>mp</w:t>
      </w:r>
      <w:proofErr w:type="spellEnd"/>
      <w:r>
        <w:rPr>
          <w:b/>
          <w:bCs/>
          <w:sz w:val="24"/>
          <w:szCs w:val="24"/>
        </w:rPr>
        <w:t xml:space="preserve">4 или </w:t>
      </w:r>
      <w:proofErr w:type="spellStart"/>
      <w:r>
        <w:rPr>
          <w:b/>
          <w:bCs/>
          <w:sz w:val="24"/>
          <w:szCs w:val="24"/>
          <w:lang w:val="en-US"/>
        </w:rPr>
        <w:t>avi</w:t>
      </w:r>
      <w:proofErr w:type="spellEnd"/>
      <w:r>
        <w:rPr>
          <w:b/>
          <w:bCs/>
          <w:sz w:val="24"/>
          <w:szCs w:val="24"/>
        </w:rPr>
        <w:t>).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 xml:space="preserve">5.6. Предоставляя заявку на участие в Конкурсе, законные представители ребенка и педагоги образовательных учреждений подтверждают своё </w:t>
      </w:r>
      <w:r>
        <w:rPr>
          <w:sz w:val="24"/>
          <w:szCs w:val="24"/>
        </w:rPr>
        <w:t>согласие на обработку персональных данных участников Конкурса.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>5.7. Направляя заявки на участие в Конкурсе, участник или его законный представитель, (если применимо) предоставляет согласие Организатору на осуществление любых действий в отношении персональн</w:t>
      </w:r>
      <w:r>
        <w:rPr>
          <w:sz w:val="24"/>
          <w:szCs w:val="24"/>
        </w:rPr>
        <w:t xml:space="preserve">ых данных участника и его законного представителя (если применимо), без ограничений и оговорок, включая, </w:t>
      </w:r>
      <w:proofErr w:type="gramStart"/>
      <w:r>
        <w:rPr>
          <w:sz w:val="24"/>
          <w:szCs w:val="24"/>
        </w:rPr>
        <w:t>но</w:t>
      </w:r>
      <w:proofErr w:type="gramEnd"/>
      <w:r>
        <w:rPr>
          <w:sz w:val="24"/>
          <w:szCs w:val="24"/>
        </w:rPr>
        <w:t xml:space="preserve"> не ограничивая сбор, систематизацию, накопление, хранение, уточнение (обновление, изменение. </w:t>
      </w:r>
      <w:proofErr w:type="gramStart"/>
      <w:r>
        <w:rPr>
          <w:sz w:val="24"/>
          <w:szCs w:val="24"/>
        </w:rPr>
        <w:t xml:space="preserve">Использование, распространение (в том числе передача), </w:t>
      </w:r>
      <w:r>
        <w:rPr>
          <w:sz w:val="24"/>
          <w:szCs w:val="24"/>
        </w:rPr>
        <w:t>блокирование, уничтожение, в том числе с применением средств автоматизации и с привлечением для обработки третьих лиц, а также переработку изображений участника Конкурса и его законного представителя (фото, видео со звуком или без звука), передача их изобр</w:t>
      </w:r>
      <w:r>
        <w:rPr>
          <w:sz w:val="24"/>
          <w:szCs w:val="24"/>
        </w:rPr>
        <w:t>ажений (фото, видео со звуком или без звука), в эфир или по кабелю, в том числе ретрансляция, доведение их</w:t>
      </w:r>
      <w:proofErr w:type="gramEnd"/>
      <w:r>
        <w:rPr>
          <w:sz w:val="24"/>
          <w:szCs w:val="24"/>
        </w:rPr>
        <w:t xml:space="preserve"> изображений (фото, видео со звуком или </w:t>
      </w:r>
      <w:r>
        <w:rPr>
          <w:sz w:val="24"/>
          <w:szCs w:val="24"/>
        </w:rPr>
        <w:lastRenderedPageBreak/>
        <w:t>без звука) до всеобщего сведения в сети Интернет, использование изображений участника Конкурса в рекламе, а та</w:t>
      </w:r>
      <w:r>
        <w:rPr>
          <w:sz w:val="24"/>
          <w:szCs w:val="24"/>
        </w:rPr>
        <w:t>кже осуществление любых иных действий на усмотрение Организатора, с персональными данными и изображениями участника Конкурса и его законного представителя (если применимо) в соответствии с законодательством Российской Федерации.</w:t>
      </w:r>
    </w:p>
    <w:p w:rsidR="002255C8" w:rsidRDefault="00045D04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.8. Участник гарантирует, что он является единственным автором и правообладателем работы. Участник гарантирует, что при создании работы не нарушены интеллектуальные, в том числе авторские, и любые иные имущественные или личные неимущественные права третьих</w:t>
      </w:r>
      <w:r>
        <w:rPr>
          <w:sz w:val="24"/>
          <w:szCs w:val="24"/>
        </w:rPr>
        <w:t xml:space="preserve"> лиц, а также не допущено никаких иных нарушений действующего законодательства РФ. Ответственность за нарушение прав третьих лиц при создании работы, </w:t>
      </w:r>
      <w:proofErr w:type="gramStart"/>
      <w:r>
        <w:rPr>
          <w:sz w:val="24"/>
          <w:szCs w:val="24"/>
        </w:rPr>
        <w:t>материалов, полученных от участника и их дальнейшее использовани</w:t>
      </w:r>
      <w:r w:rsidR="00CB7995">
        <w:rPr>
          <w:sz w:val="24"/>
          <w:szCs w:val="24"/>
        </w:rPr>
        <w:t>е Организатором несет</w:t>
      </w:r>
      <w:proofErr w:type="gramEnd"/>
      <w:r w:rsidR="00CB7995">
        <w:rPr>
          <w:sz w:val="24"/>
          <w:szCs w:val="24"/>
        </w:rPr>
        <w:t xml:space="preserve"> Участник.</w:t>
      </w:r>
    </w:p>
    <w:p w:rsidR="002255C8" w:rsidRDefault="00045D04">
      <w:pPr>
        <w:spacing w:line="360" w:lineRule="auto"/>
        <w:ind w:left="426"/>
        <w:jc w:val="both"/>
        <w:rPr>
          <w:sz w:val="24"/>
          <w:szCs w:val="24"/>
        </w:rPr>
      </w:pPr>
      <w:r w:rsidRPr="00EE5917">
        <w:rPr>
          <w:b/>
          <w:sz w:val="24"/>
        </w:rPr>
        <w:t>5.9.</w:t>
      </w:r>
      <w:r>
        <w:rPr>
          <w:b/>
          <w:sz w:val="24"/>
        </w:rPr>
        <w:t>После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итогов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работы-победители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(Только</w:t>
      </w:r>
      <w:r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  <w:lang w:val="en-US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места), направляются на областной этап конкурса.</w:t>
      </w:r>
    </w:p>
    <w:p w:rsidR="002255C8" w:rsidRDefault="00045D04">
      <w:pPr>
        <w:spacing w:line="360" w:lineRule="auto"/>
        <w:ind w:left="708"/>
        <w:jc w:val="center"/>
      </w:pPr>
      <w:r>
        <w:rPr>
          <w:b/>
          <w:sz w:val="24"/>
          <w:szCs w:val="24"/>
        </w:rPr>
        <w:t>6. НОМИНАЦИИ КОНКУРСА</w:t>
      </w:r>
    </w:p>
    <w:p w:rsidR="002255C8" w:rsidRDefault="00045D04">
      <w:pPr>
        <w:spacing w:line="360" w:lineRule="auto"/>
        <w:ind w:left="426"/>
        <w:jc w:val="both"/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Художественно-изобразительное творчество:</w:t>
      </w:r>
      <w:r>
        <w:rPr>
          <w:sz w:val="24"/>
          <w:szCs w:val="24"/>
        </w:rPr>
        <w:t xml:space="preserve"> рисунок, плакат, стенгазета, противопожарный уголок, эмблемы ДЮП, МЧС, ГПС, ВДПО, книжная граф</w:t>
      </w:r>
      <w:r>
        <w:rPr>
          <w:sz w:val="24"/>
          <w:szCs w:val="24"/>
        </w:rPr>
        <w:t>ика, иллюстрации информационного и познавательного содержания и т.п.</w:t>
      </w:r>
    </w:p>
    <w:p w:rsidR="002255C8" w:rsidRDefault="00045D04">
      <w:pPr>
        <w:spacing w:line="360" w:lineRule="auto"/>
        <w:ind w:left="426" w:firstLine="282"/>
        <w:jc w:val="both"/>
      </w:pPr>
      <w:proofErr w:type="gramStart"/>
      <w:r>
        <w:rPr>
          <w:b/>
          <w:sz w:val="24"/>
          <w:szCs w:val="24"/>
        </w:rPr>
        <w:t xml:space="preserve">Декоративно-прикладное творчество: </w:t>
      </w:r>
      <w:r>
        <w:rPr>
          <w:sz w:val="24"/>
          <w:szCs w:val="24"/>
        </w:rPr>
        <w:t xml:space="preserve">работы традиционных народных ремесел и декоративно-прикладного искусства, </w:t>
      </w:r>
      <w:r>
        <w:rPr>
          <w:sz w:val="24"/>
          <w:szCs w:val="24"/>
        </w:rPr>
        <w:t xml:space="preserve">сюжетная композиция, аппликация, оригами, коллаж, вышивка, нитяная графика, вязание, батик, лоскутное шитье, </w:t>
      </w:r>
      <w:proofErr w:type="spellStart"/>
      <w:r>
        <w:rPr>
          <w:sz w:val="24"/>
          <w:szCs w:val="24"/>
        </w:rPr>
        <w:t>бисероплетение</w:t>
      </w:r>
      <w:proofErr w:type="spellEnd"/>
      <w:r>
        <w:rPr>
          <w:sz w:val="24"/>
          <w:szCs w:val="24"/>
        </w:rPr>
        <w:t xml:space="preserve">, выжигание, </w:t>
      </w:r>
      <w:r>
        <w:rPr>
          <w:spacing w:val="-2"/>
          <w:sz w:val="24"/>
          <w:szCs w:val="24"/>
        </w:rPr>
        <w:t xml:space="preserve">художественная резьба, керамика, лепка, текстильный дизайн, игрушка, витраж, папье-маше, </w:t>
      </w:r>
      <w:proofErr w:type="spellStart"/>
      <w:r>
        <w:rPr>
          <w:spacing w:val="-2"/>
          <w:sz w:val="24"/>
          <w:szCs w:val="24"/>
        </w:rPr>
        <w:t>декупаж</w:t>
      </w:r>
      <w:proofErr w:type="spellEnd"/>
      <w:r>
        <w:rPr>
          <w:spacing w:val="-2"/>
          <w:sz w:val="24"/>
          <w:szCs w:val="24"/>
        </w:rPr>
        <w:t xml:space="preserve">, </w:t>
      </w:r>
      <w:proofErr w:type="spellStart"/>
      <w:r>
        <w:rPr>
          <w:spacing w:val="-2"/>
          <w:sz w:val="24"/>
          <w:szCs w:val="24"/>
        </w:rPr>
        <w:t>тестопластика</w:t>
      </w:r>
      <w:proofErr w:type="spellEnd"/>
      <w:r>
        <w:rPr>
          <w:spacing w:val="-2"/>
          <w:sz w:val="24"/>
          <w:szCs w:val="24"/>
        </w:rPr>
        <w:t xml:space="preserve">, </w:t>
      </w:r>
      <w:proofErr w:type="spellStart"/>
      <w:r>
        <w:rPr>
          <w:spacing w:val="-2"/>
          <w:sz w:val="24"/>
          <w:szCs w:val="24"/>
        </w:rPr>
        <w:t>пластил</w:t>
      </w:r>
      <w:r>
        <w:rPr>
          <w:spacing w:val="-2"/>
          <w:sz w:val="24"/>
          <w:szCs w:val="24"/>
        </w:rPr>
        <w:t>инография</w:t>
      </w:r>
      <w:proofErr w:type="spellEnd"/>
      <w:r>
        <w:rPr>
          <w:spacing w:val="-2"/>
          <w:sz w:val="24"/>
          <w:szCs w:val="24"/>
        </w:rPr>
        <w:t xml:space="preserve"> и др.</w:t>
      </w:r>
      <w:proofErr w:type="gramEnd"/>
    </w:p>
    <w:p w:rsidR="002255C8" w:rsidRDefault="00045D04">
      <w:pPr>
        <w:spacing w:line="360" w:lineRule="auto"/>
        <w:ind w:left="426" w:firstLine="282"/>
        <w:jc w:val="both"/>
      </w:pPr>
      <w:proofErr w:type="gramStart"/>
      <w:r>
        <w:rPr>
          <w:b/>
          <w:sz w:val="24"/>
          <w:szCs w:val="24"/>
        </w:rPr>
        <w:t>Технические виды творчества</w:t>
      </w:r>
      <w:r>
        <w:rPr>
          <w:sz w:val="24"/>
          <w:szCs w:val="24"/>
        </w:rPr>
        <w:t>: моделирование, конструирование, макеты, технические приборы, настольные и компьютерные игры, головоломки, кроссворды и т.п.</w:t>
      </w:r>
      <w:proofErr w:type="gramEnd"/>
    </w:p>
    <w:p w:rsidR="002255C8" w:rsidRDefault="00045D04">
      <w:pPr>
        <w:spacing w:line="360" w:lineRule="auto"/>
        <w:ind w:left="708"/>
        <w:jc w:val="center"/>
      </w:pPr>
      <w:r>
        <w:rPr>
          <w:b/>
          <w:sz w:val="24"/>
          <w:szCs w:val="24"/>
        </w:rPr>
        <w:t>7. ТЕМАТИКА РАБОТ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>7.1. История добровольного пожарного общества и пожарной охраны Росси</w:t>
      </w:r>
      <w:r>
        <w:rPr>
          <w:sz w:val="24"/>
          <w:szCs w:val="24"/>
        </w:rPr>
        <w:t xml:space="preserve">и. Исторические пожарные каланчи, пожарные обозы, тушение пожаров в давние времена. Работа пожарных-добровольцев, инструкторов, производственников и т.д. 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 xml:space="preserve">7.2. Героические действия пожарных – добровольцев, работников ВДПО в условиях пожаров и чрезвычайных </w:t>
      </w:r>
      <w:r>
        <w:rPr>
          <w:sz w:val="24"/>
          <w:szCs w:val="24"/>
        </w:rPr>
        <w:t>ситуациях, оказание помощи профессиональным пожарным и спасателям.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>7.3. Сотрудничество работников ВДПО с детьми и молодежью, с дружинами юных пожарных, с юными спортсменами, занимающимися пожарно-прикладным спортом.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>7.4. Сотрудничество Брянского областного</w:t>
      </w:r>
      <w:r>
        <w:rPr>
          <w:sz w:val="24"/>
          <w:szCs w:val="24"/>
        </w:rPr>
        <w:t xml:space="preserve"> отделения ВДПО с Главным управлением МЧС России по Брянской области, Департаментом образования и науки Брянской области, другими заинтересованными организациями.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>7.5. Предупреждение пожаров по различным причинам.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>7.6. Пожары в быту, на производстве, на се</w:t>
      </w:r>
      <w:r>
        <w:rPr>
          <w:sz w:val="24"/>
          <w:szCs w:val="24"/>
        </w:rPr>
        <w:t>льскохозяйственных объектах и объектах транспортной инфраструктуры, лесные пожары.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t>7.7. Современная противопожарная и спасательная техника и перспективы ее развития.</w:t>
      </w:r>
    </w:p>
    <w:p w:rsidR="002255C8" w:rsidRDefault="00045D04">
      <w:pPr>
        <w:spacing w:line="360" w:lineRule="auto"/>
        <w:ind w:left="426"/>
        <w:jc w:val="both"/>
      </w:pPr>
      <w:r>
        <w:rPr>
          <w:sz w:val="24"/>
          <w:szCs w:val="24"/>
        </w:rPr>
        <w:lastRenderedPageBreak/>
        <w:t>7.8. Деятельность пожарно-спасательных служб, а также другие направления борьбы с пожарами</w:t>
      </w:r>
      <w:r>
        <w:rPr>
          <w:sz w:val="24"/>
          <w:szCs w:val="24"/>
        </w:rPr>
        <w:t xml:space="preserve">, спасание людей (детей) и материальных ценностей. </w:t>
      </w:r>
    </w:p>
    <w:p w:rsidR="002255C8" w:rsidRDefault="00045D04" w:rsidP="00CB7995">
      <w:pPr>
        <w:spacing w:line="360" w:lineRule="auto"/>
        <w:ind w:left="426"/>
        <w:jc w:val="both"/>
      </w:pPr>
      <w:r>
        <w:rPr>
          <w:sz w:val="24"/>
          <w:szCs w:val="24"/>
        </w:rPr>
        <w:t>Работы могут выполняться в любом жанре и стиле, с использованием различных материалов (карандаш, пастель, акварель, декоративные материалы), могут сопровождаться  стихами, пословицами и т.п.</w:t>
      </w:r>
    </w:p>
    <w:p w:rsidR="002255C8" w:rsidRDefault="00045D04">
      <w:pPr>
        <w:spacing w:line="360" w:lineRule="auto"/>
        <w:ind w:left="708"/>
        <w:jc w:val="center"/>
      </w:pPr>
      <w:r>
        <w:rPr>
          <w:b/>
          <w:sz w:val="24"/>
          <w:szCs w:val="24"/>
        </w:rPr>
        <w:t xml:space="preserve">8. КРИТЕРИИ </w:t>
      </w:r>
      <w:r>
        <w:rPr>
          <w:b/>
          <w:sz w:val="24"/>
          <w:szCs w:val="24"/>
        </w:rPr>
        <w:t>ОЦЕНКИ</w:t>
      </w:r>
    </w:p>
    <w:p w:rsidR="002255C8" w:rsidRDefault="00045D04">
      <w:pPr>
        <w:spacing w:line="360" w:lineRule="auto"/>
        <w:ind w:left="426" w:firstLine="141"/>
        <w:jc w:val="both"/>
      </w:pPr>
      <w:r>
        <w:rPr>
          <w:sz w:val="24"/>
          <w:szCs w:val="24"/>
        </w:rPr>
        <w:t>8.1. Творческий подход к выполнению работы.</w:t>
      </w:r>
    </w:p>
    <w:p w:rsidR="002255C8" w:rsidRDefault="00045D04">
      <w:pPr>
        <w:spacing w:line="360" w:lineRule="auto"/>
        <w:ind w:left="426" w:firstLine="141"/>
        <w:jc w:val="both"/>
      </w:pPr>
      <w:r>
        <w:rPr>
          <w:sz w:val="24"/>
          <w:szCs w:val="24"/>
        </w:rPr>
        <w:t>8.2. Соответствие заявленной теме.</w:t>
      </w:r>
    </w:p>
    <w:p w:rsidR="002255C8" w:rsidRDefault="00045D04">
      <w:pPr>
        <w:spacing w:line="360" w:lineRule="auto"/>
        <w:ind w:left="426" w:firstLine="141"/>
        <w:jc w:val="both"/>
      </w:pPr>
      <w:r>
        <w:rPr>
          <w:sz w:val="24"/>
          <w:szCs w:val="24"/>
        </w:rPr>
        <w:t>8.3. Новаторство и оригинальность.</w:t>
      </w:r>
    </w:p>
    <w:p w:rsidR="002255C8" w:rsidRDefault="00045D04">
      <w:pPr>
        <w:spacing w:line="360" w:lineRule="auto"/>
        <w:ind w:left="426" w:firstLine="141"/>
        <w:jc w:val="both"/>
      </w:pPr>
      <w:r>
        <w:rPr>
          <w:sz w:val="24"/>
          <w:szCs w:val="24"/>
        </w:rPr>
        <w:t>8.4. Высокий уровень мастерства, художественный вкус, техника исполнения.</w:t>
      </w:r>
    </w:p>
    <w:p w:rsidR="002255C8" w:rsidRDefault="00045D04">
      <w:pPr>
        <w:spacing w:line="360" w:lineRule="auto"/>
        <w:ind w:left="426" w:firstLine="141"/>
        <w:jc w:val="both"/>
      </w:pPr>
      <w:r>
        <w:rPr>
          <w:sz w:val="24"/>
          <w:szCs w:val="24"/>
        </w:rPr>
        <w:t>8.5. Соответствие работы возрасту учащихся.</w:t>
      </w:r>
    </w:p>
    <w:p w:rsidR="002255C8" w:rsidRDefault="00045D04">
      <w:pPr>
        <w:spacing w:line="360" w:lineRule="auto"/>
        <w:ind w:left="426" w:firstLine="141"/>
        <w:jc w:val="both"/>
      </w:pPr>
      <w:r>
        <w:rPr>
          <w:sz w:val="24"/>
          <w:szCs w:val="24"/>
        </w:rPr>
        <w:t xml:space="preserve">8.6. </w:t>
      </w:r>
      <w:proofErr w:type="gramStart"/>
      <w:r>
        <w:rPr>
          <w:sz w:val="24"/>
          <w:szCs w:val="24"/>
        </w:rPr>
        <w:t>Эстетический</w:t>
      </w:r>
      <w:r>
        <w:rPr>
          <w:sz w:val="24"/>
          <w:szCs w:val="24"/>
        </w:rPr>
        <w:t xml:space="preserve"> вид</w:t>
      </w:r>
      <w:proofErr w:type="gramEnd"/>
      <w:r>
        <w:rPr>
          <w:sz w:val="24"/>
          <w:szCs w:val="24"/>
        </w:rPr>
        <w:t xml:space="preserve"> изделия (оформление изделия).</w:t>
      </w:r>
    </w:p>
    <w:p w:rsidR="002255C8" w:rsidRDefault="00045D04">
      <w:pPr>
        <w:spacing w:line="360" w:lineRule="auto"/>
        <w:ind w:left="426" w:firstLine="141"/>
        <w:jc w:val="both"/>
      </w:pPr>
      <w:r>
        <w:rPr>
          <w:sz w:val="24"/>
          <w:szCs w:val="24"/>
        </w:rPr>
        <w:t>8.7. Требования к представленным работам:</w:t>
      </w:r>
    </w:p>
    <w:p w:rsidR="002255C8" w:rsidRDefault="00045D04">
      <w:pPr>
        <w:spacing w:line="360" w:lineRule="auto"/>
        <w:ind w:left="426" w:firstLine="141"/>
        <w:jc w:val="both"/>
      </w:pPr>
      <w:r>
        <w:rPr>
          <w:sz w:val="24"/>
          <w:szCs w:val="24"/>
        </w:rPr>
        <w:t>- настенные работы должны быть на твердой основе форматом А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,А3, А4;</w:t>
      </w:r>
    </w:p>
    <w:p w:rsidR="002255C8" w:rsidRDefault="00045D04">
      <w:pPr>
        <w:spacing w:line="360" w:lineRule="auto"/>
        <w:ind w:left="426" w:firstLine="141"/>
        <w:jc w:val="both"/>
      </w:pPr>
      <w:r>
        <w:rPr>
          <w:sz w:val="24"/>
          <w:szCs w:val="24"/>
        </w:rPr>
        <w:t>- настольные работы устанавливаются и закрепляются на жесткой подставке (основе) форматом не более 300х400 мм,</w:t>
      </w:r>
      <w:r>
        <w:rPr>
          <w:sz w:val="24"/>
          <w:szCs w:val="24"/>
        </w:rPr>
        <w:t xml:space="preserve"> должны соответствовать размеру работы;</w:t>
      </w:r>
    </w:p>
    <w:p w:rsidR="002255C8" w:rsidRDefault="00045D04">
      <w:pPr>
        <w:spacing w:line="360" w:lineRule="auto"/>
        <w:ind w:left="426" w:firstLine="141"/>
        <w:jc w:val="both"/>
      </w:pPr>
      <w:r>
        <w:rPr>
          <w:sz w:val="24"/>
          <w:szCs w:val="24"/>
        </w:rPr>
        <w:t>- в</w:t>
      </w:r>
      <w:r>
        <w:rPr>
          <w:sz w:val="24"/>
          <w:szCs w:val="24"/>
        </w:rPr>
        <w:t xml:space="preserve"> правом нижнем углу работы должна располагаться табличка, на которой указываются: </w:t>
      </w:r>
      <w:proofErr w:type="gramStart"/>
      <w:r>
        <w:rPr>
          <w:sz w:val="24"/>
          <w:szCs w:val="24"/>
        </w:rPr>
        <w:t>ФИО (полностью) и возраст участника, название работы, наименование образовательной организации (кружка, студии), регион, ФИО руководителя (полностью).</w:t>
      </w:r>
      <w:proofErr w:type="gramEnd"/>
    </w:p>
    <w:p w:rsidR="002255C8" w:rsidRDefault="002255C8">
      <w:pPr>
        <w:ind w:firstLine="709"/>
        <w:jc w:val="center"/>
        <w:rPr>
          <w:sz w:val="24"/>
          <w:szCs w:val="24"/>
        </w:rPr>
      </w:pPr>
    </w:p>
    <w:p w:rsidR="002255C8" w:rsidRDefault="00045D04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ОБРАЗЕЦ</w:t>
      </w:r>
    </w:p>
    <w:p w:rsidR="002255C8" w:rsidRDefault="002255C8">
      <w:pPr>
        <w:ind w:firstLine="709"/>
        <w:jc w:val="center"/>
      </w:pPr>
    </w:p>
    <w:tbl>
      <w:tblPr>
        <w:tblStyle w:val="TableNormal"/>
        <w:tblW w:w="0" w:type="auto"/>
        <w:tblInd w:w="2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944"/>
      </w:tblGrid>
      <w:tr w:rsidR="002255C8">
        <w:tc>
          <w:tcPr>
            <w:tcW w:w="5944" w:type="dxa"/>
          </w:tcPr>
          <w:p w:rsidR="002255C8" w:rsidRDefault="00045D04">
            <w:pPr>
              <w:jc w:val="center"/>
            </w:pPr>
            <w:r>
              <w:rPr>
                <w:b/>
                <w:sz w:val="24"/>
                <w:szCs w:val="24"/>
              </w:rPr>
              <w:t>Иванов Петр Сергеевич, 11 лет</w:t>
            </w:r>
          </w:p>
          <w:p w:rsidR="002255C8" w:rsidRDefault="00045D04">
            <w:pPr>
              <w:jc w:val="center"/>
            </w:pPr>
            <w:r>
              <w:rPr>
                <w:b/>
                <w:sz w:val="24"/>
                <w:szCs w:val="24"/>
              </w:rPr>
              <w:t>«Пожар в жилом доме», графика</w:t>
            </w:r>
          </w:p>
          <w:p w:rsidR="002255C8" w:rsidRDefault="00045D04">
            <w:pPr>
              <w:jc w:val="center"/>
            </w:pPr>
            <w:r>
              <w:rPr>
                <w:b/>
                <w:sz w:val="24"/>
                <w:szCs w:val="24"/>
              </w:rPr>
              <w:t>Детско-юношеская студия «Вымпел»</w:t>
            </w:r>
          </w:p>
          <w:p w:rsidR="002255C8" w:rsidRDefault="00045D04">
            <w:pPr>
              <w:jc w:val="center"/>
            </w:pPr>
            <w:r>
              <w:rPr>
                <w:b/>
                <w:sz w:val="24"/>
                <w:szCs w:val="24"/>
              </w:rPr>
              <w:t>Руководитель - Мельникова Ольга Петровна</w:t>
            </w:r>
          </w:p>
          <w:p w:rsidR="002255C8" w:rsidRDefault="00045D0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sz w:val="24"/>
                <w:szCs w:val="24"/>
              </w:rPr>
              <w:t>г. Сельцо, Брянский район, Брянская область</w:t>
            </w:r>
          </w:p>
        </w:tc>
      </w:tr>
    </w:tbl>
    <w:p w:rsidR="002255C8" w:rsidRDefault="00045D04">
      <w:pPr>
        <w:tabs>
          <w:tab w:val="left" w:pos="720"/>
        </w:tabs>
        <w:ind w:left="567"/>
        <w:jc w:val="center"/>
      </w:pPr>
      <w:r>
        <w:rPr>
          <w:b/>
          <w:sz w:val="24"/>
          <w:szCs w:val="24"/>
        </w:rPr>
        <w:t>9. ЖЮРИ КОНКУРСА</w:t>
      </w:r>
    </w:p>
    <w:p w:rsidR="002255C8" w:rsidRDefault="002255C8">
      <w:pPr>
        <w:tabs>
          <w:tab w:val="left" w:pos="720"/>
        </w:tabs>
        <w:ind w:left="567"/>
        <w:jc w:val="center"/>
      </w:pPr>
    </w:p>
    <w:p w:rsidR="002255C8" w:rsidRDefault="00045D04">
      <w:pPr>
        <w:tabs>
          <w:tab w:val="left" w:pos="720"/>
        </w:tabs>
        <w:ind w:left="567"/>
        <w:jc w:val="both"/>
      </w:pPr>
      <w:r>
        <w:rPr>
          <w:sz w:val="24"/>
          <w:szCs w:val="24"/>
        </w:rPr>
        <w:t>9.1. Жюри Конкурса:</w:t>
      </w:r>
    </w:p>
    <w:p w:rsidR="002255C8" w:rsidRDefault="00045D04">
      <w:pPr>
        <w:tabs>
          <w:tab w:val="left" w:pos="720"/>
        </w:tabs>
        <w:ind w:left="567"/>
        <w:jc w:val="both"/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проводит оценку конкурсных работ в соответствии с критериями;</w:t>
      </w:r>
    </w:p>
    <w:p w:rsidR="002255C8" w:rsidRDefault="00045D04">
      <w:pPr>
        <w:tabs>
          <w:tab w:val="left" w:pos="720"/>
        </w:tabs>
        <w:ind w:left="567"/>
        <w:jc w:val="both"/>
      </w:pPr>
      <w:r>
        <w:rPr>
          <w:sz w:val="24"/>
          <w:szCs w:val="24"/>
        </w:rPr>
        <w:t>- определяет кандидатуры победителя и призеров Конкурса;</w:t>
      </w:r>
    </w:p>
    <w:p w:rsidR="002255C8" w:rsidRDefault="00045D04">
      <w:pPr>
        <w:tabs>
          <w:tab w:val="left" w:pos="720"/>
        </w:tabs>
        <w:ind w:left="567"/>
        <w:jc w:val="both"/>
      </w:pPr>
      <w:r>
        <w:rPr>
          <w:sz w:val="24"/>
          <w:szCs w:val="24"/>
        </w:rPr>
        <w:t>- имеет право присуждать по несколько одинаковых мест, дополнительные поощрительные призы;</w:t>
      </w:r>
    </w:p>
    <w:p w:rsidR="002255C8" w:rsidRDefault="00045D04">
      <w:pPr>
        <w:tabs>
          <w:tab w:val="left" w:pos="720"/>
        </w:tabs>
        <w:ind w:left="567"/>
        <w:jc w:val="both"/>
      </w:pPr>
      <w:r>
        <w:rPr>
          <w:sz w:val="24"/>
          <w:szCs w:val="24"/>
        </w:rPr>
        <w:t>- имеет право при отсутствии работ, заслуживаю</w:t>
      </w:r>
      <w:r>
        <w:rPr>
          <w:sz w:val="24"/>
          <w:szCs w:val="24"/>
        </w:rPr>
        <w:t>щих поощрения, не присуждать призовые места.</w:t>
      </w:r>
    </w:p>
    <w:p w:rsidR="002255C8" w:rsidRDefault="00045D04" w:rsidP="00CB7995">
      <w:pPr>
        <w:tabs>
          <w:tab w:val="left" w:pos="720"/>
        </w:tabs>
        <w:ind w:left="567"/>
        <w:jc w:val="both"/>
      </w:pPr>
      <w:r>
        <w:rPr>
          <w:sz w:val="24"/>
          <w:szCs w:val="24"/>
        </w:rPr>
        <w:t xml:space="preserve">9.2. Решения жюри оформляются протоколами, являются окончательными, утверждаются председателем жюри и пересмотру не подлежат. </w:t>
      </w:r>
    </w:p>
    <w:p w:rsidR="002255C8" w:rsidRDefault="00045D04" w:rsidP="00CB7995">
      <w:pPr>
        <w:ind w:left="708"/>
        <w:jc w:val="center"/>
      </w:pPr>
      <w:r>
        <w:rPr>
          <w:b/>
          <w:sz w:val="24"/>
          <w:szCs w:val="24"/>
        </w:rPr>
        <w:t xml:space="preserve">10. НАГРАЖДЕНИЕ </w:t>
      </w:r>
    </w:p>
    <w:p w:rsidR="002255C8" w:rsidRDefault="00045D04">
      <w:pPr>
        <w:ind w:left="567"/>
        <w:jc w:val="both"/>
      </w:pPr>
      <w:r>
        <w:rPr>
          <w:sz w:val="24"/>
          <w:szCs w:val="24"/>
        </w:rPr>
        <w:t>10.1. Награждение предусматривается за 1,2,3 места в возрастных г</w:t>
      </w:r>
      <w:r>
        <w:rPr>
          <w:sz w:val="24"/>
          <w:szCs w:val="24"/>
        </w:rPr>
        <w:t xml:space="preserve">руппах и номинациях. </w:t>
      </w:r>
    </w:p>
    <w:p w:rsidR="002255C8" w:rsidRDefault="00045D04">
      <w:pPr>
        <w:ind w:left="567"/>
        <w:jc w:val="both"/>
      </w:pPr>
      <w:r>
        <w:rPr>
          <w:sz w:val="24"/>
          <w:szCs w:val="24"/>
        </w:rPr>
        <w:t>10.2. Победители и призеры районного этапа награждаются Дипломами</w:t>
      </w:r>
    </w:p>
    <w:p w:rsidR="002255C8" w:rsidRDefault="002255C8">
      <w:pPr>
        <w:ind w:left="567"/>
      </w:pPr>
    </w:p>
    <w:p w:rsidR="002255C8" w:rsidRDefault="002255C8">
      <w:pPr>
        <w:ind w:left="567"/>
        <w:jc w:val="both"/>
      </w:pPr>
    </w:p>
    <w:p w:rsidR="00CB7995" w:rsidRDefault="00CB7995">
      <w:pPr>
        <w:ind w:left="567"/>
        <w:jc w:val="right"/>
        <w:rPr>
          <w:sz w:val="24"/>
          <w:szCs w:val="24"/>
        </w:rPr>
      </w:pPr>
    </w:p>
    <w:p w:rsidR="00CB7995" w:rsidRDefault="00CB7995">
      <w:pPr>
        <w:ind w:left="567"/>
        <w:jc w:val="right"/>
        <w:rPr>
          <w:sz w:val="24"/>
          <w:szCs w:val="24"/>
        </w:rPr>
      </w:pPr>
    </w:p>
    <w:p w:rsidR="00CB7995" w:rsidRDefault="00CB7995">
      <w:pPr>
        <w:ind w:left="567"/>
        <w:jc w:val="right"/>
        <w:rPr>
          <w:sz w:val="24"/>
          <w:szCs w:val="24"/>
        </w:rPr>
      </w:pPr>
    </w:p>
    <w:p w:rsidR="00CB7995" w:rsidRDefault="00CB7995">
      <w:pPr>
        <w:ind w:left="567"/>
        <w:jc w:val="right"/>
        <w:rPr>
          <w:sz w:val="24"/>
          <w:szCs w:val="24"/>
        </w:rPr>
      </w:pPr>
    </w:p>
    <w:p w:rsidR="00CB7995" w:rsidRDefault="00CB7995">
      <w:pPr>
        <w:ind w:left="567"/>
        <w:jc w:val="right"/>
        <w:rPr>
          <w:sz w:val="24"/>
          <w:szCs w:val="24"/>
        </w:rPr>
      </w:pPr>
    </w:p>
    <w:p w:rsidR="00CB7995" w:rsidRDefault="00CB7995">
      <w:pPr>
        <w:ind w:left="567"/>
        <w:jc w:val="right"/>
        <w:rPr>
          <w:sz w:val="24"/>
          <w:szCs w:val="24"/>
        </w:rPr>
      </w:pPr>
    </w:p>
    <w:p w:rsidR="00CB7995" w:rsidRDefault="00CB7995">
      <w:pPr>
        <w:ind w:left="567"/>
        <w:jc w:val="right"/>
        <w:rPr>
          <w:sz w:val="24"/>
          <w:szCs w:val="24"/>
        </w:rPr>
      </w:pPr>
    </w:p>
    <w:p w:rsidR="00CB7995" w:rsidRDefault="00CB7995">
      <w:pPr>
        <w:ind w:left="567"/>
        <w:jc w:val="right"/>
        <w:rPr>
          <w:sz w:val="24"/>
          <w:szCs w:val="24"/>
        </w:rPr>
      </w:pPr>
    </w:p>
    <w:p w:rsidR="002255C8" w:rsidRDefault="00045D04">
      <w:pPr>
        <w:ind w:left="567"/>
        <w:jc w:val="right"/>
      </w:pPr>
      <w:bookmarkStart w:id="0" w:name="_GoBack"/>
      <w:bookmarkEnd w:id="0"/>
      <w:r>
        <w:rPr>
          <w:sz w:val="24"/>
          <w:szCs w:val="24"/>
        </w:rPr>
        <w:lastRenderedPageBreak/>
        <w:t>Приложение №2</w:t>
      </w:r>
    </w:p>
    <w:p w:rsidR="002255C8" w:rsidRDefault="00045D04">
      <w:pPr>
        <w:ind w:left="567"/>
        <w:jc w:val="center"/>
      </w:pPr>
      <w:r>
        <w:rPr>
          <w:sz w:val="24"/>
          <w:szCs w:val="24"/>
        </w:rPr>
        <w:t>Образец</w:t>
      </w:r>
    </w:p>
    <w:p w:rsidR="002255C8" w:rsidRDefault="002255C8">
      <w:pPr>
        <w:ind w:left="567"/>
        <w:jc w:val="both"/>
      </w:pPr>
    </w:p>
    <w:p w:rsidR="002255C8" w:rsidRDefault="00045D04">
      <w:pPr>
        <w:ind w:left="567"/>
        <w:jc w:val="center"/>
      </w:pPr>
      <w:r>
        <w:rPr>
          <w:sz w:val="24"/>
          <w:szCs w:val="24"/>
        </w:rPr>
        <w:t>СПИСОК работ</w:t>
      </w:r>
    </w:p>
    <w:p w:rsidR="002255C8" w:rsidRDefault="00045D04">
      <w:pPr>
        <w:ind w:left="567"/>
        <w:jc w:val="center"/>
      </w:pPr>
      <w:r>
        <w:rPr>
          <w:sz w:val="24"/>
          <w:szCs w:val="24"/>
        </w:rPr>
        <w:t>Участников районного этапа по номинациям</w:t>
      </w:r>
    </w:p>
    <w:p w:rsidR="002255C8" w:rsidRDefault="002255C8">
      <w:pPr>
        <w:ind w:left="567"/>
        <w:jc w:val="both"/>
        <w:rPr>
          <w:b/>
          <w:bCs/>
          <w:spacing w:val="-2"/>
          <w:highlight w:val="yellow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94"/>
        <w:gridCol w:w="1369"/>
        <w:gridCol w:w="1387"/>
        <w:gridCol w:w="1360"/>
        <w:gridCol w:w="1491"/>
        <w:gridCol w:w="1959"/>
        <w:gridCol w:w="1493"/>
      </w:tblGrid>
      <w:tr w:rsidR="002255C8">
        <w:tc>
          <w:tcPr>
            <w:tcW w:w="794" w:type="dxa"/>
          </w:tcPr>
          <w:p w:rsidR="002255C8" w:rsidRDefault="00045D04">
            <w:pPr>
              <w:jc w:val="center"/>
            </w:pPr>
            <w:r>
              <w:rPr>
                <w:sz w:val="24"/>
                <w:szCs w:val="24"/>
              </w:rPr>
              <w:t>№</w:t>
            </w:r>
          </w:p>
          <w:p w:rsidR="002255C8" w:rsidRDefault="00045D04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369" w:type="dxa"/>
          </w:tcPr>
          <w:p w:rsidR="002255C8" w:rsidRDefault="00045D04">
            <w:pPr>
              <w:jc w:val="center"/>
            </w:pPr>
            <w:r>
              <w:rPr>
                <w:sz w:val="24"/>
                <w:szCs w:val="24"/>
              </w:rPr>
              <w:t>Фото</w:t>
            </w:r>
          </w:p>
          <w:p w:rsidR="002255C8" w:rsidRDefault="00045D04">
            <w:pPr>
              <w:jc w:val="center"/>
            </w:pPr>
            <w:r>
              <w:rPr>
                <w:sz w:val="24"/>
                <w:szCs w:val="24"/>
              </w:rPr>
              <w:t>Работы</w:t>
            </w:r>
          </w:p>
          <w:p w:rsidR="002255C8" w:rsidRDefault="002255C8">
            <w:pPr>
              <w:jc w:val="center"/>
            </w:pPr>
          </w:p>
        </w:tc>
        <w:tc>
          <w:tcPr>
            <w:tcW w:w="1387" w:type="dxa"/>
          </w:tcPr>
          <w:p w:rsidR="002255C8" w:rsidRDefault="00045D04">
            <w:pPr>
              <w:jc w:val="center"/>
            </w:pPr>
            <w:r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360" w:type="dxa"/>
          </w:tcPr>
          <w:p w:rsidR="002255C8" w:rsidRDefault="00045D04">
            <w:pPr>
              <w:jc w:val="center"/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91" w:type="dxa"/>
          </w:tcPr>
          <w:p w:rsidR="002255C8" w:rsidRDefault="00045D04">
            <w:pPr>
              <w:jc w:val="center"/>
            </w:pPr>
            <w:r>
              <w:rPr>
                <w:sz w:val="24"/>
                <w:szCs w:val="24"/>
              </w:rPr>
              <w:t>ФИО,</w:t>
            </w:r>
          </w:p>
          <w:p w:rsidR="002255C8" w:rsidRDefault="00045D04">
            <w:pPr>
              <w:jc w:val="center"/>
            </w:pPr>
            <w:r>
              <w:rPr>
                <w:sz w:val="24"/>
                <w:szCs w:val="24"/>
              </w:rPr>
              <w:t>Возраст конкурсанта</w:t>
            </w:r>
          </w:p>
        </w:tc>
        <w:tc>
          <w:tcPr>
            <w:tcW w:w="1959" w:type="dxa"/>
          </w:tcPr>
          <w:p w:rsidR="002255C8" w:rsidRDefault="00045D04">
            <w:pPr>
              <w:jc w:val="center"/>
            </w:pPr>
            <w:r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93" w:type="dxa"/>
          </w:tcPr>
          <w:p w:rsidR="002255C8" w:rsidRDefault="00045D04">
            <w:pPr>
              <w:jc w:val="center"/>
            </w:pPr>
            <w:r>
              <w:rPr>
                <w:sz w:val="24"/>
                <w:szCs w:val="24"/>
              </w:rPr>
              <w:t>ФИО педагога</w:t>
            </w:r>
          </w:p>
          <w:p w:rsidR="002255C8" w:rsidRDefault="00045D04">
            <w:pPr>
              <w:jc w:val="center"/>
            </w:pPr>
            <w:r>
              <w:rPr>
                <w:sz w:val="24"/>
                <w:szCs w:val="24"/>
              </w:rPr>
              <w:t>(полностью)</w:t>
            </w:r>
          </w:p>
        </w:tc>
      </w:tr>
      <w:tr w:rsidR="002255C8">
        <w:tc>
          <w:tcPr>
            <w:tcW w:w="9853" w:type="dxa"/>
            <w:gridSpan w:val="7"/>
          </w:tcPr>
          <w:p w:rsidR="002255C8" w:rsidRDefault="00045D04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Художественно-изобразительное творчество</w:t>
            </w:r>
          </w:p>
        </w:tc>
      </w:tr>
      <w:tr w:rsidR="002255C8">
        <w:tc>
          <w:tcPr>
            <w:tcW w:w="794" w:type="dxa"/>
          </w:tcPr>
          <w:p w:rsidR="002255C8" w:rsidRDefault="00045D04">
            <w:pPr>
              <w:jc w:val="both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69" w:type="dxa"/>
          </w:tcPr>
          <w:p w:rsidR="002255C8" w:rsidRDefault="002255C8">
            <w:pPr>
              <w:jc w:val="both"/>
            </w:pPr>
          </w:p>
        </w:tc>
        <w:tc>
          <w:tcPr>
            <w:tcW w:w="1387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360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491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959" w:type="dxa"/>
          </w:tcPr>
          <w:p w:rsidR="002255C8" w:rsidRDefault="002255C8">
            <w:pPr>
              <w:jc w:val="both"/>
            </w:pPr>
          </w:p>
        </w:tc>
        <w:tc>
          <w:tcPr>
            <w:tcW w:w="1493" w:type="dxa"/>
          </w:tcPr>
          <w:p w:rsidR="002255C8" w:rsidRDefault="002255C8">
            <w:pPr>
              <w:jc w:val="both"/>
            </w:pPr>
          </w:p>
        </w:tc>
      </w:tr>
      <w:tr w:rsidR="002255C8">
        <w:tc>
          <w:tcPr>
            <w:tcW w:w="794" w:type="dxa"/>
          </w:tcPr>
          <w:p w:rsidR="002255C8" w:rsidRDefault="00045D04">
            <w:pPr>
              <w:jc w:val="both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69" w:type="dxa"/>
          </w:tcPr>
          <w:p w:rsidR="002255C8" w:rsidRDefault="002255C8">
            <w:pPr>
              <w:jc w:val="both"/>
            </w:pPr>
          </w:p>
        </w:tc>
        <w:tc>
          <w:tcPr>
            <w:tcW w:w="1387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360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491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959" w:type="dxa"/>
          </w:tcPr>
          <w:p w:rsidR="002255C8" w:rsidRDefault="002255C8">
            <w:pPr>
              <w:jc w:val="both"/>
            </w:pPr>
          </w:p>
        </w:tc>
        <w:tc>
          <w:tcPr>
            <w:tcW w:w="1493" w:type="dxa"/>
          </w:tcPr>
          <w:p w:rsidR="002255C8" w:rsidRDefault="002255C8">
            <w:pPr>
              <w:jc w:val="both"/>
            </w:pPr>
          </w:p>
        </w:tc>
      </w:tr>
      <w:tr w:rsidR="002255C8">
        <w:tc>
          <w:tcPr>
            <w:tcW w:w="794" w:type="dxa"/>
          </w:tcPr>
          <w:p w:rsidR="002255C8" w:rsidRDefault="00045D04">
            <w:pPr>
              <w:jc w:val="both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69" w:type="dxa"/>
          </w:tcPr>
          <w:p w:rsidR="002255C8" w:rsidRDefault="002255C8">
            <w:pPr>
              <w:jc w:val="both"/>
            </w:pPr>
          </w:p>
        </w:tc>
        <w:tc>
          <w:tcPr>
            <w:tcW w:w="1387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360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491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959" w:type="dxa"/>
          </w:tcPr>
          <w:p w:rsidR="002255C8" w:rsidRDefault="002255C8">
            <w:pPr>
              <w:jc w:val="both"/>
            </w:pPr>
          </w:p>
        </w:tc>
        <w:tc>
          <w:tcPr>
            <w:tcW w:w="1493" w:type="dxa"/>
          </w:tcPr>
          <w:p w:rsidR="002255C8" w:rsidRDefault="002255C8">
            <w:pPr>
              <w:jc w:val="both"/>
            </w:pPr>
          </w:p>
        </w:tc>
      </w:tr>
      <w:tr w:rsidR="002255C8">
        <w:tc>
          <w:tcPr>
            <w:tcW w:w="794" w:type="dxa"/>
          </w:tcPr>
          <w:p w:rsidR="002255C8" w:rsidRDefault="00045D04">
            <w:pPr>
              <w:jc w:val="both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69" w:type="dxa"/>
          </w:tcPr>
          <w:p w:rsidR="002255C8" w:rsidRDefault="002255C8">
            <w:pPr>
              <w:jc w:val="both"/>
            </w:pPr>
          </w:p>
        </w:tc>
        <w:tc>
          <w:tcPr>
            <w:tcW w:w="1387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360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491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959" w:type="dxa"/>
          </w:tcPr>
          <w:p w:rsidR="002255C8" w:rsidRDefault="002255C8">
            <w:pPr>
              <w:jc w:val="both"/>
            </w:pPr>
          </w:p>
        </w:tc>
        <w:tc>
          <w:tcPr>
            <w:tcW w:w="1493" w:type="dxa"/>
          </w:tcPr>
          <w:p w:rsidR="002255C8" w:rsidRDefault="002255C8">
            <w:pPr>
              <w:jc w:val="both"/>
            </w:pPr>
          </w:p>
        </w:tc>
      </w:tr>
      <w:tr w:rsidR="002255C8">
        <w:tc>
          <w:tcPr>
            <w:tcW w:w="9853" w:type="dxa"/>
            <w:gridSpan w:val="7"/>
          </w:tcPr>
          <w:p w:rsidR="002255C8" w:rsidRDefault="00045D04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Декоративно-прикладное творчество (фото +видео)</w:t>
            </w:r>
          </w:p>
        </w:tc>
      </w:tr>
      <w:tr w:rsidR="002255C8">
        <w:tc>
          <w:tcPr>
            <w:tcW w:w="794" w:type="dxa"/>
          </w:tcPr>
          <w:p w:rsidR="002255C8" w:rsidRDefault="00045D04">
            <w:pPr>
              <w:jc w:val="both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69" w:type="dxa"/>
          </w:tcPr>
          <w:p w:rsidR="002255C8" w:rsidRDefault="002255C8">
            <w:pPr>
              <w:jc w:val="both"/>
            </w:pPr>
          </w:p>
        </w:tc>
        <w:tc>
          <w:tcPr>
            <w:tcW w:w="1387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360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491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959" w:type="dxa"/>
          </w:tcPr>
          <w:p w:rsidR="002255C8" w:rsidRDefault="002255C8">
            <w:pPr>
              <w:jc w:val="both"/>
            </w:pPr>
          </w:p>
        </w:tc>
        <w:tc>
          <w:tcPr>
            <w:tcW w:w="1493" w:type="dxa"/>
          </w:tcPr>
          <w:p w:rsidR="002255C8" w:rsidRDefault="002255C8">
            <w:pPr>
              <w:jc w:val="both"/>
            </w:pPr>
          </w:p>
        </w:tc>
      </w:tr>
      <w:tr w:rsidR="002255C8">
        <w:tc>
          <w:tcPr>
            <w:tcW w:w="794" w:type="dxa"/>
          </w:tcPr>
          <w:p w:rsidR="002255C8" w:rsidRDefault="00045D04">
            <w:pPr>
              <w:jc w:val="both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69" w:type="dxa"/>
          </w:tcPr>
          <w:p w:rsidR="002255C8" w:rsidRDefault="002255C8">
            <w:pPr>
              <w:jc w:val="both"/>
            </w:pPr>
          </w:p>
        </w:tc>
        <w:tc>
          <w:tcPr>
            <w:tcW w:w="1387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360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491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959" w:type="dxa"/>
          </w:tcPr>
          <w:p w:rsidR="002255C8" w:rsidRDefault="002255C8">
            <w:pPr>
              <w:jc w:val="both"/>
            </w:pPr>
          </w:p>
        </w:tc>
        <w:tc>
          <w:tcPr>
            <w:tcW w:w="1493" w:type="dxa"/>
          </w:tcPr>
          <w:p w:rsidR="002255C8" w:rsidRDefault="002255C8">
            <w:pPr>
              <w:jc w:val="both"/>
            </w:pPr>
          </w:p>
        </w:tc>
      </w:tr>
      <w:tr w:rsidR="002255C8">
        <w:tc>
          <w:tcPr>
            <w:tcW w:w="794" w:type="dxa"/>
          </w:tcPr>
          <w:p w:rsidR="002255C8" w:rsidRDefault="00045D04">
            <w:pPr>
              <w:jc w:val="both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69" w:type="dxa"/>
          </w:tcPr>
          <w:p w:rsidR="002255C8" w:rsidRDefault="002255C8">
            <w:pPr>
              <w:jc w:val="both"/>
            </w:pPr>
          </w:p>
        </w:tc>
        <w:tc>
          <w:tcPr>
            <w:tcW w:w="1387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360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491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959" w:type="dxa"/>
          </w:tcPr>
          <w:p w:rsidR="002255C8" w:rsidRDefault="002255C8">
            <w:pPr>
              <w:jc w:val="both"/>
            </w:pPr>
          </w:p>
        </w:tc>
        <w:tc>
          <w:tcPr>
            <w:tcW w:w="1493" w:type="dxa"/>
          </w:tcPr>
          <w:p w:rsidR="002255C8" w:rsidRDefault="002255C8">
            <w:pPr>
              <w:jc w:val="both"/>
            </w:pPr>
          </w:p>
        </w:tc>
      </w:tr>
      <w:tr w:rsidR="002255C8">
        <w:tc>
          <w:tcPr>
            <w:tcW w:w="794" w:type="dxa"/>
          </w:tcPr>
          <w:p w:rsidR="002255C8" w:rsidRDefault="00045D04">
            <w:pPr>
              <w:jc w:val="both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69" w:type="dxa"/>
          </w:tcPr>
          <w:p w:rsidR="002255C8" w:rsidRDefault="002255C8">
            <w:pPr>
              <w:jc w:val="both"/>
            </w:pPr>
          </w:p>
        </w:tc>
        <w:tc>
          <w:tcPr>
            <w:tcW w:w="1387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360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491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959" w:type="dxa"/>
          </w:tcPr>
          <w:p w:rsidR="002255C8" w:rsidRDefault="002255C8">
            <w:pPr>
              <w:jc w:val="both"/>
            </w:pPr>
          </w:p>
        </w:tc>
        <w:tc>
          <w:tcPr>
            <w:tcW w:w="1493" w:type="dxa"/>
          </w:tcPr>
          <w:p w:rsidR="002255C8" w:rsidRDefault="002255C8">
            <w:pPr>
              <w:jc w:val="both"/>
            </w:pPr>
          </w:p>
        </w:tc>
      </w:tr>
      <w:tr w:rsidR="002255C8">
        <w:tc>
          <w:tcPr>
            <w:tcW w:w="9853" w:type="dxa"/>
            <w:gridSpan w:val="7"/>
          </w:tcPr>
          <w:p w:rsidR="002255C8" w:rsidRDefault="00045D04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Технические виды творчества (</w:t>
            </w:r>
            <w:proofErr w:type="spellStart"/>
            <w:r>
              <w:rPr>
                <w:b/>
                <w:sz w:val="24"/>
                <w:szCs w:val="24"/>
              </w:rPr>
              <w:t>фото+видео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2255C8">
        <w:tc>
          <w:tcPr>
            <w:tcW w:w="794" w:type="dxa"/>
          </w:tcPr>
          <w:p w:rsidR="002255C8" w:rsidRDefault="00045D04">
            <w:pPr>
              <w:jc w:val="both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69" w:type="dxa"/>
          </w:tcPr>
          <w:p w:rsidR="002255C8" w:rsidRDefault="002255C8">
            <w:pPr>
              <w:jc w:val="both"/>
            </w:pPr>
          </w:p>
        </w:tc>
        <w:tc>
          <w:tcPr>
            <w:tcW w:w="1387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360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491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959" w:type="dxa"/>
          </w:tcPr>
          <w:p w:rsidR="002255C8" w:rsidRDefault="002255C8">
            <w:pPr>
              <w:jc w:val="both"/>
            </w:pPr>
          </w:p>
        </w:tc>
        <w:tc>
          <w:tcPr>
            <w:tcW w:w="1493" w:type="dxa"/>
          </w:tcPr>
          <w:p w:rsidR="002255C8" w:rsidRDefault="002255C8">
            <w:pPr>
              <w:jc w:val="both"/>
            </w:pPr>
          </w:p>
        </w:tc>
      </w:tr>
      <w:tr w:rsidR="002255C8">
        <w:tc>
          <w:tcPr>
            <w:tcW w:w="794" w:type="dxa"/>
          </w:tcPr>
          <w:p w:rsidR="002255C8" w:rsidRDefault="00045D04">
            <w:pPr>
              <w:jc w:val="both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69" w:type="dxa"/>
          </w:tcPr>
          <w:p w:rsidR="002255C8" w:rsidRDefault="002255C8">
            <w:pPr>
              <w:jc w:val="both"/>
            </w:pPr>
          </w:p>
        </w:tc>
        <w:tc>
          <w:tcPr>
            <w:tcW w:w="1387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360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491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959" w:type="dxa"/>
          </w:tcPr>
          <w:p w:rsidR="002255C8" w:rsidRDefault="002255C8">
            <w:pPr>
              <w:jc w:val="both"/>
            </w:pPr>
          </w:p>
        </w:tc>
        <w:tc>
          <w:tcPr>
            <w:tcW w:w="1493" w:type="dxa"/>
          </w:tcPr>
          <w:p w:rsidR="002255C8" w:rsidRDefault="002255C8">
            <w:pPr>
              <w:jc w:val="both"/>
            </w:pPr>
          </w:p>
        </w:tc>
      </w:tr>
      <w:tr w:rsidR="002255C8">
        <w:tc>
          <w:tcPr>
            <w:tcW w:w="794" w:type="dxa"/>
          </w:tcPr>
          <w:p w:rsidR="002255C8" w:rsidRDefault="00045D04">
            <w:pPr>
              <w:jc w:val="both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69" w:type="dxa"/>
          </w:tcPr>
          <w:p w:rsidR="002255C8" w:rsidRDefault="002255C8">
            <w:pPr>
              <w:jc w:val="both"/>
            </w:pPr>
          </w:p>
        </w:tc>
        <w:tc>
          <w:tcPr>
            <w:tcW w:w="1387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360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491" w:type="dxa"/>
          </w:tcPr>
          <w:p w:rsidR="002255C8" w:rsidRDefault="002255C8">
            <w:pPr>
              <w:jc w:val="both"/>
              <w:rPr>
                <w:highlight w:val="yellow"/>
              </w:rPr>
            </w:pPr>
          </w:p>
        </w:tc>
        <w:tc>
          <w:tcPr>
            <w:tcW w:w="1959" w:type="dxa"/>
          </w:tcPr>
          <w:p w:rsidR="002255C8" w:rsidRDefault="002255C8">
            <w:pPr>
              <w:jc w:val="both"/>
            </w:pPr>
          </w:p>
        </w:tc>
        <w:tc>
          <w:tcPr>
            <w:tcW w:w="1493" w:type="dxa"/>
          </w:tcPr>
          <w:p w:rsidR="002255C8" w:rsidRDefault="002255C8">
            <w:pPr>
              <w:jc w:val="both"/>
            </w:pPr>
          </w:p>
        </w:tc>
      </w:tr>
      <w:tr w:rsidR="002255C8">
        <w:tc>
          <w:tcPr>
            <w:tcW w:w="794" w:type="dxa"/>
          </w:tcPr>
          <w:p w:rsidR="002255C8" w:rsidRDefault="00045D04">
            <w:pPr>
              <w:jc w:val="both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69" w:type="dxa"/>
          </w:tcPr>
          <w:p w:rsidR="002255C8" w:rsidRDefault="002255C8">
            <w:pPr>
              <w:jc w:val="both"/>
            </w:pPr>
          </w:p>
        </w:tc>
        <w:tc>
          <w:tcPr>
            <w:tcW w:w="1387" w:type="dxa"/>
          </w:tcPr>
          <w:p w:rsidR="002255C8" w:rsidRDefault="002255C8">
            <w:pPr>
              <w:jc w:val="both"/>
            </w:pPr>
          </w:p>
        </w:tc>
        <w:tc>
          <w:tcPr>
            <w:tcW w:w="1360" w:type="dxa"/>
          </w:tcPr>
          <w:p w:rsidR="002255C8" w:rsidRDefault="002255C8">
            <w:pPr>
              <w:jc w:val="both"/>
            </w:pPr>
          </w:p>
        </w:tc>
        <w:tc>
          <w:tcPr>
            <w:tcW w:w="1491" w:type="dxa"/>
          </w:tcPr>
          <w:p w:rsidR="002255C8" w:rsidRDefault="002255C8">
            <w:pPr>
              <w:jc w:val="both"/>
            </w:pPr>
          </w:p>
        </w:tc>
        <w:tc>
          <w:tcPr>
            <w:tcW w:w="1959" w:type="dxa"/>
          </w:tcPr>
          <w:p w:rsidR="002255C8" w:rsidRDefault="002255C8">
            <w:pPr>
              <w:jc w:val="both"/>
            </w:pPr>
          </w:p>
        </w:tc>
        <w:tc>
          <w:tcPr>
            <w:tcW w:w="1493" w:type="dxa"/>
          </w:tcPr>
          <w:p w:rsidR="002255C8" w:rsidRDefault="002255C8">
            <w:pPr>
              <w:jc w:val="both"/>
            </w:pPr>
          </w:p>
        </w:tc>
      </w:tr>
    </w:tbl>
    <w:p w:rsidR="002255C8" w:rsidRDefault="002255C8">
      <w:pPr>
        <w:pStyle w:val="af9"/>
        <w:spacing w:before="257"/>
        <w:ind w:left="0"/>
        <w:rPr>
          <w:b/>
        </w:rPr>
      </w:pPr>
    </w:p>
    <w:p w:rsidR="002255C8" w:rsidRDefault="002255C8">
      <w:pPr>
        <w:pStyle w:val="af9"/>
        <w:ind w:left="0"/>
      </w:pPr>
    </w:p>
    <w:sectPr w:rsidR="002255C8">
      <w:pgSz w:w="11910" w:h="16840"/>
      <w:pgMar w:top="740" w:right="283" w:bottom="280" w:left="425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04" w:rsidRDefault="00045D04">
      <w:r>
        <w:separator/>
      </w:r>
    </w:p>
  </w:endnote>
  <w:endnote w:type="continuationSeparator" w:id="0">
    <w:p w:rsidR="00045D04" w:rsidRDefault="0004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04" w:rsidRDefault="00045D04">
      <w:r>
        <w:separator/>
      </w:r>
    </w:p>
  </w:footnote>
  <w:footnote w:type="continuationSeparator" w:id="0">
    <w:p w:rsidR="00045D04" w:rsidRDefault="00045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1779"/>
    <w:multiLevelType w:val="hybridMultilevel"/>
    <w:tmpl w:val="643CEC8A"/>
    <w:lvl w:ilvl="0" w:tplc="03AC252C">
      <w:numFmt w:val="bullet"/>
      <w:lvlText w:val=""/>
      <w:lvlJc w:val="left"/>
      <w:pPr>
        <w:ind w:left="2480" w:hanging="4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8BBA01DC">
      <w:numFmt w:val="bullet"/>
      <w:lvlText w:val="•"/>
      <w:lvlJc w:val="left"/>
      <w:pPr>
        <w:ind w:left="3351" w:hanging="495"/>
      </w:pPr>
      <w:rPr>
        <w:rFonts w:hint="default"/>
        <w:lang w:val="ru-RU" w:eastAsia="en-US" w:bidi="ar-SA"/>
      </w:rPr>
    </w:lvl>
    <w:lvl w:ilvl="2" w:tplc="B99E72F4">
      <w:numFmt w:val="bullet"/>
      <w:lvlText w:val="•"/>
      <w:lvlJc w:val="left"/>
      <w:pPr>
        <w:ind w:left="4223" w:hanging="495"/>
      </w:pPr>
      <w:rPr>
        <w:rFonts w:hint="default"/>
        <w:lang w:val="ru-RU" w:eastAsia="en-US" w:bidi="ar-SA"/>
      </w:rPr>
    </w:lvl>
    <w:lvl w:ilvl="3" w:tplc="7CD6B382">
      <w:numFmt w:val="bullet"/>
      <w:lvlText w:val="•"/>
      <w:lvlJc w:val="left"/>
      <w:pPr>
        <w:ind w:left="5094" w:hanging="495"/>
      </w:pPr>
      <w:rPr>
        <w:rFonts w:hint="default"/>
        <w:lang w:val="ru-RU" w:eastAsia="en-US" w:bidi="ar-SA"/>
      </w:rPr>
    </w:lvl>
    <w:lvl w:ilvl="4" w:tplc="0FE413A2">
      <w:numFmt w:val="bullet"/>
      <w:lvlText w:val="•"/>
      <w:lvlJc w:val="left"/>
      <w:pPr>
        <w:ind w:left="5966" w:hanging="495"/>
      </w:pPr>
      <w:rPr>
        <w:rFonts w:hint="default"/>
        <w:lang w:val="ru-RU" w:eastAsia="en-US" w:bidi="ar-SA"/>
      </w:rPr>
    </w:lvl>
    <w:lvl w:ilvl="5" w:tplc="A51A6358">
      <w:numFmt w:val="bullet"/>
      <w:lvlText w:val="•"/>
      <w:lvlJc w:val="left"/>
      <w:pPr>
        <w:ind w:left="6838" w:hanging="495"/>
      </w:pPr>
      <w:rPr>
        <w:rFonts w:hint="default"/>
        <w:lang w:val="ru-RU" w:eastAsia="en-US" w:bidi="ar-SA"/>
      </w:rPr>
    </w:lvl>
    <w:lvl w:ilvl="6" w:tplc="A6BC2ECE">
      <w:numFmt w:val="bullet"/>
      <w:lvlText w:val="•"/>
      <w:lvlJc w:val="left"/>
      <w:pPr>
        <w:ind w:left="7709" w:hanging="495"/>
      </w:pPr>
      <w:rPr>
        <w:rFonts w:hint="default"/>
        <w:lang w:val="ru-RU" w:eastAsia="en-US" w:bidi="ar-SA"/>
      </w:rPr>
    </w:lvl>
    <w:lvl w:ilvl="7" w:tplc="F0186BF6">
      <w:numFmt w:val="bullet"/>
      <w:lvlText w:val="•"/>
      <w:lvlJc w:val="left"/>
      <w:pPr>
        <w:ind w:left="8581" w:hanging="495"/>
      </w:pPr>
      <w:rPr>
        <w:rFonts w:hint="default"/>
        <w:lang w:val="ru-RU" w:eastAsia="en-US" w:bidi="ar-SA"/>
      </w:rPr>
    </w:lvl>
    <w:lvl w:ilvl="8" w:tplc="4E72BF64">
      <w:numFmt w:val="bullet"/>
      <w:lvlText w:val="•"/>
      <w:lvlJc w:val="left"/>
      <w:pPr>
        <w:ind w:left="9452" w:hanging="495"/>
      </w:pPr>
      <w:rPr>
        <w:rFonts w:hint="default"/>
        <w:lang w:val="ru-RU" w:eastAsia="en-US" w:bidi="ar-SA"/>
      </w:rPr>
    </w:lvl>
  </w:abstractNum>
  <w:abstractNum w:abstractNumId="1">
    <w:nsid w:val="1E457579"/>
    <w:multiLevelType w:val="hybridMultilevel"/>
    <w:tmpl w:val="EDBAA77E"/>
    <w:lvl w:ilvl="0" w:tplc="38822BCC">
      <w:numFmt w:val="bullet"/>
      <w:lvlText w:val=""/>
      <w:lvlJc w:val="left"/>
      <w:pPr>
        <w:ind w:left="19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B5EA4B50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2" w:tplc="A5E269E6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3" w:tplc="33360B5A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4" w:tplc="DC94A754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5" w:tplc="F1F85DD8">
      <w:numFmt w:val="bullet"/>
      <w:lvlText w:val="•"/>
      <w:lvlJc w:val="left"/>
      <w:pPr>
        <w:ind w:left="6598" w:hanging="360"/>
      </w:pPr>
      <w:rPr>
        <w:rFonts w:hint="default"/>
        <w:lang w:val="ru-RU" w:eastAsia="en-US" w:bidi="ar-SA"/>
      </w:rPr>
    </w:lvl>
    <w:lvl w:ilvl="6" w:tplc="BEB22FE2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7" w:tplc="6F408A58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  <w:lvl w:ilvl="8" w:tplc="EF9A9648">
      <w:numFmt w:val="bullet"/>
      <w:lvlText w:val="•"/>
      <w:lvlJc w:val="left"/>
      <w:pPr>
        <w:ind w:left="9356" w:hanging="360"/>
      </w:pPr>
      <w:rPr>
        <w:rFonts w:hint="default"/>
        <w:lang w:val="ru-RU" w:eastAsia="en-US" w:bidi="ar-SA"/>
      </w:rPr>
    </w:lvl>
  </w:abstractNum>
  <w:abstractNum w:abstractNumId="2">
    <w:nsid w:val="3CE90278"/>
    <w:multiLevelType w:val="hybridMultilevel"/>
    <w:tmpl w:val="A808E5E0"/>
    <w:lvl w:ilvl="0" w:tplc="67B4CD4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 w:tplc="879CE3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CEC45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025B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A225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7CE9B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72DD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D07F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81E02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655129F8"/>
    <w:multiLevelType w:val="hybridMultilevel"/>
    <w:tmpl w:val="AC96621E"/>
    <w:lvl w:ilvl="0" w:tplc="724415E4">
      <w:start w:val="1"/>
      <w:numFmt w:val="decimal"/>
      <w:lvlText w:val="%1."/>
      <w:lvlJc w:val="left"/>
      <w:pPr>
        <w:ind w:left="4770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 w:tplc="4830C3C2">
      <w:numFmt w:val="bullet"/>
      <w:lvlText w:val="•"/>
      <w:lvlJc w:val="left"/>
      <w:pPr>
        <w:ind w:left="5421" w:hanging="245"/>
      </w:pPr>
      <w:rPr>
        <w:rFonts w:hint="default"/>
        <w:lang w:val="ru-RU" w:eastAsia="en-US" w:bidi="ar-SA"/>
      </w:rPr>
    </w:lvl>
    <w:lvl w:ilvl="2" w:tplc="843ECE6C">
      <w:numFmt w:val="bullet"/>
      <w:lvlText w:val="•"/>
      <w:lvlJc w:val="left"/>
      <w:pPr>
        <w:ind w:left="6063" w:hanging="245"/>
      </w:pPr>
      <w:rPr>
        <w:rFonts w:hint="default"/>
        <w:lang w:val="ru-RU" w:eastAsia="en-US" w:bidi="ar-SA"/>
      </w:rPr>
    </w:lvl>
    <w:lvl w:ilvl="3" w:tplc="B9627F5C">
      <w:numFmt w:val="bullet"/>
      <w:lvlText w:val="•"/>
      <w:lvlJc w:val="left"/>
      <w:pPr>
        <w:ind w:left="6704" w:hanging="245"/>
      </w:pPr>
      <w:rPr>
        <w:rFonts w:hint="default"/>
        <w:lang w:val="ru-RU" w:eastAsia="en-US" w:bidi="ar-SA"/>
      </w:rPr>
    </w:lvl>
    <w:lvl w:ilvl="4" w:tplc="8D28D660">
      <w:numFmt w:val="bullet"/>
      <w:lvlText w:val="•"/>
      <w:lvlJc w:val="left"/>
      <w:pPr>
        <w:ind w:left="7346" w:hanging="245"/>
      </w:pPr>
      <w:rPr>
        <w:rFonts w:hint="default"/>
        <w:lang w:val="ru-RU" w:eastAsia="en-US" w:bidi="ar-SA"/>
      </w:rPr>
    </w:lvl>
    <w:lvl w:ilvl="5" w:tplc="AEEE5702">
      <w:numFmt w:val="bullet"/>
      <w:lvlText w:val="•"/>
      <w:lvlJc w:val="left"/>
      <w:pPr>
        <w:ind w:left="7988" w:hanging="245"/>
      </w:pPr>
      <w:rPr>
        <w:rFonts w:hint="default"/>
        <w:lang w:val="ru-RU" w:eastAsia="en-US" w:bidi="ar-SA"/>
      </w:rPr>
    </w:lvl>
    <w:lvl w:ilvl="6" w:tplc="50508F3E">
      <w:numFmt w:val="bullet"/>
      <w:lvlText w:val="•"/>
      <w:lvlJc w:val="left"/>
      <w:pPr>
        <w:ind w:left="8629" w:hanging="245"/>
      </w:pPr>
      <w:rPr>
        <w:rFonts w:hint="default"/>
        <w:lang w:val="ru-RU" w:eastAsia="en-US" w:bidi="ar-SA"/>
      </w:rPr>
    </w:lvl>
    <w:lvl w:ilvl="7" w:tplc="DE9CAD10">
      <w:numFmt w:val="bullet"/>
      <w:lvlText w:val="•"/>
      <w:lvlJc w:val="left"/>
      <w:pPr>
        <w:ind w:left="9271" w:hanging="245"/>
      </w:pPr>
      <w:rPr>
        <w:rFonts w:hint="default"/>
        <w:lang w:val="ru-RU" w:eastAsia="en-US" w:bidi="ar-SA"/>
      </w:rPr>
    </w:lvl>
    <w:lvl w:ilvl="8" w:tplc="BC686674">
      <w:numFmt w:val="bullet"/>
      <w:lvlText w:val="•"/>
      <w:lvlJc w:val="left"/>
      <w:pPr>
        <w:ind w:left="9912" w:hanging="245"/>
      </w:pPr>
      <w:rPr>
        <w:rFonts w:hint="default"/>
        <w:lang w:val="ru-RU" w:eastAsia="en-US" w:bidi="ar-SA"/>
      </w:rPr>
    </w:lvl>
  </w:abstractNum>
  <w:abstractNum w:abstractNumId="4">
    <w:nsid w:val="66C438EE"/>
    <w:multiLevelType w:val="hybridMultilevel"/>
    <w:tmpl w:val="A5D69576"/>
    <w:lvl w:ilvl="0" w:tplc="76D8ADF4">
      <w:start w:val="1"/>
      <w:numFmt w:val="decimal"/>
      <w:lvlText w:val="%1."/>
      <w:lvlJc w:val="left"/>
      <w:pPr>
        <w:ind w:left="847" w:hanging="3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1A3A8E42">
      <w:numFmt w:val="bullet"/>
      <w:lvlText w:val=""/>
      <w:lvlJc w:val="left"/>
      <w:pPr>
        <w:ind w:left="1274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 w:tplc="243A33B2">
      <w:numFmt w:val="bullet"/>
      <w:lvlText w:val="•"/>
      <w:lvlJc w:val="left"/>
      <w:pPr>
        <w:ind w:left="2381" w:hanging="706"/>
      </w:pPr>
      <w:rPr>
        <w:rFonts w:hint="default"/>
        <w:lang w:val="ru-RU" w:eastAsia="en-US" w:bidi="ar-SA"/>
      </w:rPr>
    </w:lvl>
    <w:lvl w:ilvl="3" w:tplc="B4187EBE">
      <w:numFmt w:val="bullet"/>
      <w:lvlText w:val="•"/>
      <w:lvlJc w:val="left"/>
      <w:pPr>
        <w:ind w:left="3483" w:hanging="706"/>
      </w:pPr>
      <w:rPr>
        <w:rFonts w:hint="default"/>
        <w:lang w:val="ru-RU" w:eastAsia="en-US" w:bidi="ar-SA"/>
      </w:rPr>
    </w:lvl>
    <w:lvl w:ilvl="4" w:tplc="9E34A786">
      <w:numFmt w:val="bullet"/>
      <w:lvlText w:val="•"/>
      <w:lvlJc w:val="left"/>
      <w:pPr>
        <w:ind w:left="4585" w:hanging="706"/>
      </w:pPr>
      <w:rPr>
        <w:rFonts w:hint="default"/>
        <w:lang w:val="ru-RU" w:eastAsia="en-US" w:bidi="ar-SA"/>
      </w:rPr>
    </w:lvl>
    <w:lvl w:ilvl="5" w:tplc="5F7A326E">
      <w:numFmt w:val="bullet"/>
      <w:lvlText w:val="•"/>
      <w:lvlJc w:val="left"/>
      <w:pPr>
        <w:ind w:left="5687" w:hanging="706"/>
      </w:pPr>
      <w:rPr>
        <w:rFonts w:hint="default"/>
        <w:lang w:val="ru-RU" w:eastAsia="en-US" w:bidi="ar-SA"/>
      </w:rPr>
    </w:lvl>
    <w:lvl w:ilvl="6" w:tplc="171C0F4A">
      <w:numFmt w:val="bullet"/>
      <w:lvlText w:val="•"/>
      <w:lvlJc w:val="left"/>
      <w:pPr>
        <w:ind w:left="6788" w:hanging="706"/>
      </w:pPr>
      <w:rPr>
        <w:rFonts w:hint="default"/>
        <w:lang w:val="ru-RU" w:eastAsia="en-US" w:bidi="ar-SA"/>
      </w:rPr>
    </w:lvl>
    <w:lvl w:ilvl="7" w:tplc="FFAAE260">
      <w:numFmt w:val="bullet"/>
      <w:lvlText w:val="•"/>
      <w:lvlJc w:val="left"/>
      <w:pPr>
        <w:ind w:left="7890" w:hanging="706"/>
      </w:pPr>
      <w:rPr>
        <w:rFonts w:hint="default"/>
        <w:lang w:val="ru-RU" w:eastAsia="en-US" w:bidi="ar-SA"/>
      </w:rPr>
    </w:lvl>
    <w:lvl w:ilvl="8" w:tplc="299E04B8">
      <w:numFmt w:val="bullet"/>
      <w:lvlText w:val="•"/>
      <w:lvlJc w:val="left"/>
      <w:pPr>
        <w:ind w:left="8992" w:hanging="706"/>
      </w:pPr>
      <w:rPr>
        <w:rFonts w:hint="default"/>
        <w:lang w:val="ru-RU" w:eastAsia="en-US" w:bidi="ar-SA"/>
      </w:rPr>
    </w:lvl>
  </w:abstractNum>
  <w:abstractNum w:abstractNumId="5">
    <w:nsid w:val="7C7F60BE"/>
    <w:multiLevelType w:val="hybridMultilevel"/>
    <w:tmpl w:val="5EFA1338"/>
    <w:lvl w:ilvl="0" w:tplc="BD1A0DC2">
      <w:start w:val="1"/>
      <w:numFmt w:val="decimal"/>
      <w:lvlText w:val="%1."/>
      <w:lvlJc w:val="left"/>
      <w:pPr>
        <w:ind w:left="1274" w:hanging="5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 w:tplc="4F7E1274">
      <w:numFmt w:val="bullet"/>
      <w:lvlText w:val="•"/>
      <w:lvlJc w:val="left"/>
      <w:pPr>
        <w:ind w:left="2271" w:hanging="509"/>
      </w:pPr>
      <w:rPr>
        <w:rFonts w:hint="default"/>
        <w:lang w:val="ru-RU" w:eastAsia="en-US" w:bidi="ar-SA"/>
      </w:rPr>
    </w:lvl>
    <w:lvl w:ilvl="2" w:tplc="2DDA7FEA">
      <w:numFmt w:val="bullet"/>
      <w:lvlText w:val="•"/>
      <w:lvlJc w:val="left"/>
      <w:pPr>
        <w:ind w:left="3263" w:hanging="509"/>
      </w:pPr>
      <w:rPr>
        <w:rFonts w:hint="default"/>
        <w:lang w:val="ru-RU" w:eastAsia="en-US" w:bidi="ar-SA"/>
      </w:rPr>
    </w:lvl>
    <w:lvl w:ilvl="3" w:tplc="DAB29056">
      <w:numFmt w:val="bullet"/>
      <w:lvlText w:val="•"/>
      <w:lvlJc w:val="left"/>
      <w:pPr>
        <w:ind w:left="4254" w:hanging="509"/>
      </w:pPr>
      <w:rPr>
        <w:rFonts w:hint="default"/>
        <w:lang w:val="ru-RU" w:eastAsia="en-US" w:bidi="ar-SA"/>
      </w:rPr>
    </w:lvl>
    <w:lvl w:ilvl="4" w:tplc="DD860B3A">
      <w:numFmt w:val="bullet"/>
      <w:lvlText w:val="•"/>
      <w:lvlJc w:val="left"/>
      <w:pPr>
        <w:ind w:left="5246" w:hanging="509"/>
      </w:pPr>
      <w:rPr>
        <w:rFonts w:hint="default"/>
        <w:lang w:val="ru-RU" w:eastAsia="en-US" w:bidi="ar-SA"/>
      </w:rPr>
    </w:lvl>
    <w:lvl w:ilvl="5" w:tplc="F1A28F4C">
      <w:numFmt w:val="bullet"/>
      <w:lvlText w:val="•"/>
      <w:lvlJc w:val="left"/>
      <w:pPr>
        <w:ind w:left="6238" w:hanging="509"/>
      </w:pPr>
      <w:rPr>
        <w:rFonts w:hint="default"/>
        <w:lang w:val="ru-RU" w:eastAsia="en-US" w:bidi="ar-SA"/>
      </w:rPr>
    </w:lvl>
    <w:lvl w:ilvl="6" w:tplc="B90ECD46">
      <w:numFmt w:val="bullet"/>
      <w:lvlText w:val="•"/>
      <w:lvlJc w:val="left"/>
      <w:pPr>
        <w:ind w:left="7229" w:hanging="509"/>
      </w:pPr>
      <w:rPr>
        <w:rFonts w:hint="default"/>
        <w:lang w:val="ru-RU" w:eastAsia="en-US" w:bidi="ar-SA"/>
      </w:rPr>
    </w:lvl>
    <w:lvl w:ilvl="7" w:tplc="B06CA88C">
      <w:numFmt w:val="bullet"/>
      <w:lvlText w:val="•"/>
      <w:lvlJc w:val="left"/>
      <w:pPr>
        <w:ind w:left="8221" w:hanging="509"/>
      </w:pPr>
      <w:rPr>
        <w:rFonts w:hint="default"/>
        <w:lang w:val="ru-RU" w:eastAsia="en-US" w:bidi="ar-SA"/>
      </w:rPr>
    </w:lvl>
    <w:lvl w:ilvl="8" w:tplc="7194A1D0">
      <w:numFmt w:val="bullet"/>
      <w:lvlText w:val="•"/>
      <w:lvlJc w:val="left"/>
      <w:pPr>
        <w:ind w:left="9212" w:hanging="5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C8"/>
    <w:rsid w:val="00045D04"/>
    <w:rsid w:val="002255C8"/>
    <w:rsid w:val="00CB7995"/>
    <w:rsid w:val="00E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hanging="24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274"/>
    </w:pPr>
    <w:rPr>
      <w:sz w:val="24"/>
      <w:szCs w:val="24"/>
    </w:rPr>
  </w:style>
  <w:style w:type="paragraph" w:styleId="afa">
    <w:name w:val="List Paragraph"/>
    <w:basedOn w:val="a"/>
    <w:uiPriority w:val="1"/>
    <w:qFormat/>
    <w:pPr>
      <w:ind w:left="1274" w:firstLine="71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2">
    <w:name w:val="Гиперссылка1"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EE59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E59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hanging="24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274"/>
    </w:pPr>
    <w:rPr>
      <w:sz w:val="24"/>
      <w:szCs w:val="24"/>
    </w:rPr>
  </w:style>
  <w:style w:type="paragraph" w:styleId="afa">
    <w:name w:val="List Paragraph"/>
    <w:basedOn w:val="a"/>
    <w:uiPriority w:val="1"/>
    <w:qFormat/>
    <w:pPr>
      <w:ind w:left="1274" w:firstLine="71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2">
    <w:name w:val="Гиперссылка1"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EE59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E59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lmroo@rambl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dpo32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1774</Words>
  <Characters>10112</Characters>
  <Application>Microsoft Office Word</Application>
  <DocSecurity>0</DocSecurity>
  <Lines>84</Lines>
  <Paragraphs>23</Paragraphs>
  <ScaleCrop>false</ScaleCrop>
  <Company/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КЛИМОВСКОГО РАЙОНА</dc:title>
  <dc:creator>COMP</dc:creator>
  <cp:lastModifiedBy>User</cp:lastModifiedBy>
  <cp:revision>4</cp:revision>
  <dcterms:created xsi:type="dcterms:W3CDTF">2025-01-14T16:43:00Z</dcterms:created>
  <dcterms:modified xsi:type="dcterms:W3CDTF">2025-01-15T05:43:00Z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